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BCA" w:rsidRPr="0092319B" w:rsidRDefault="00A70BCA" w:rsidP="00A70BCA">
      <w:pPr>
        <w:spacing w:after="0" w:line="408" w:lineRule="auto"/>
        <w:ind w:left="120"/>
        <w:jc w:val="center"/>
        <w:rPr>
          <w:lang w:val="ru-RU"/>
        </w:rPr>
      </w:pPr>
      <w:r w:rsidRPr="0092319B">
        <w:rPr>
          <w:rFonts w:ascii="Times New Roman" w:hAnsi="Times New Roman"/>
          <w:b/>
          <w:color w:val="000000"/>
          <w:sz w:val="28"/>
          <w:lang w:val="ru-RU"/>
        </w:rPr>
        <w:t>МИНИСТЕРСТВО ПРОСВЕЩЕНИЯ РОССИЙСКОЙ ФЕДЕРАЦИИ</w:t>
      </w:r>
    </w:p>
    <w:p w:rsidR="00A70BCA" w:rsidRPr="0092319B" w:rsidRDefault="00A70BCA" w:rsidP="00A70BCA">
      <w:pPr>
        <w:spacing w:after="0" w:line="408" w:lineRule="auto"/>
        <w:ind w:left="120"/>
        <w:jc w:val="center"/>
        <w:rPr>
          <w:lang w:val="ru-RU"/>
        </w:rPr>
      </w:pPr>
      <w:r w:rsidRPr="0092319B">
        <w:rPr>
          <w:rFonts w:ascii="Times New Roman" w:hAnsi="Times New Roman"/>
          <w:b/>
          <w:color w:val="000000"/>
          <w:sz w:val="28"/>
          <w:lang w:val="ru-RU"/>
        </w:rPr>
        <w:t xml:space="preserve">Муниципальное бюджетное общеобразовательное учреждение </w:t>
      </w:r>
      <w:r w:rsidRPr="0092319B">
        <w:rPr>
          <w:sz w:val="28"/>
          <w:lang w:val="ru-RU"/>
        </w:rPr>
        <w:br/>
      </w:r>
      <w:r w:rsidRPr="0092319B">
        <w:rPr>
          <w:rFonts w:ascii="Times New Roman" w:hAnsi="Times New Roman"/>
          <w:b/>
          <w:color w:val="000000"/>
          <w:sz w:val="28"/>
          <w:lang w:val="ru-RU"/>
        </w:rPr>
        <w:t xml:space="preserve"> Рузаевского муниципального района</w:t>
      </w:r>
      <w:r w:rsidRPr="0092319B">
        <w:rPr>
          <w:sz w:val="28"/>
          <w:lang w:val="ru-RU"/>
        </w:rPr>
        <w:br/>
      </w:r>
      <w:bookmarkStart w:id="0" w:name="e679e4a4-be96-471b-884d-8e23127f2699"/>
      <w:bookmarkEnd w:id="0"/>
      <w:r w:rsidRPr="0092319B">
        <w:rPr>
          <w:rFonts w:ascii="Times New Roman" w:hAnsi="Times New Roman"/>
          <w:b/>
          <w:color w:val="000000"/>
          <w:sz w:val="28"/>
          <w:lang w:val="ru-RU"/>
        </w:rPr>
        <w:t xml:space="preserve"> </w:t>
      </w:r>
    </w:p>
    <w:p w:rsidR="00A70BCA" w:rsidRPr="0092319B" w:rsidRDefault="00A70BCA" w:rsidP="00A70BCA">
      <w:pPr>
        <w:spacing w:after="0" w:line="408" w:lineRule="auto"/>
        <w:ind w:left="120"/>
        <w:jc w:val="center"/>
        <w:rPr>
          <w:lang w:val="ru-RU"/>
        </w:rPr>
      </w:pPr>
    </w:p>
    <w:p w:rsidR="00A70BCA" w:rsidRDefault="00A70BCA" w:rsidP="00A70BCA">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Тат-Пишленская</w:t>
      </w:r>
      <w:proofErr w:type="spellEnd"/>
      <w:r>
        <w:rPr>
          <w:rFonts w:ascii="Times New Roman" w:hAnsi="Times New Roman"/>
          <w:b/>
          <w:color w:val="000000"/>
          <w:sz w:val="28"/>
        </w:rPr>
        <w:t xml:space="preserve"> СОШ»</w:t>
      </w:r>
    </w:p>
    <w:p w:rsidR="00A70BCA" w:rsidRDefault="00A70BCA" w:rsidP="00A70BCA">
      <w:pPr>
        <w:spacing w:after="0"/>
        <w:ind w:left="120"/>
      </w:pPr>
    </w:p>
    <w:p w:rsidR="00A70BCA" w:rsidRDefault="00A70BCA" w:rsidP="00A70BCA">
      <w:pPr>
        <w:spacing w:after="0"/>
        <w:ind w:left="120"/>
      </w:pPr>
    </w:p>
    <w:p w:rsidR="00A70BCA" w:rsidRDefault="00A70BCA" w:rsidP="00A70BCA">
      <w:pPr>
        <w:spacing w:after="0"/>
        <w:ind w:left="120"/>
      </w:pPr>
    </w:p>
    <w:p w:rsidR="00A70BCA" w:rsidRDefault="00A70BCA" w:rsidP="00A70BCA">
      <w:pPr>
        <w:spacing w:after="0"/>
        <w:ind w:left="120"/>
      </w:pPr>
    </w:p>
    <w:tbl>
      <w:tblPr>
        <w:tblW w:w="0" w:type="auto"/>
        <w:tblLook w:val="04A0" w:firstRow="1" w:lastRow="0" w:firstColumn="1" w:lastColumn="0" w:noHBand="0" w:noVBand="1"/>
      </w:tblPr>
      <w:tblGrid>
        <w:gridCol w:w="3114"/>
        <w:gridCol w:w="3115"/>
        <w:gridCol w:w="3115"/>
      </w:tblGrid>
      <w:tr w:rsidR="00A70BCA" w:rsidRPr="007B3E79" w:rsidTr="00A3631F">
        <w:tc>
          <w:tcPr>
            <w:tcW w:w="3114" w:type="dxa"/>
          </w:tcPr>
          <w:p w:rsidR="00A70BCA" w:rsidRPr="0040209D" w:rsidRDefault="00A70BCA" w:rsidP="00A3631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70BCA" w:rsidRPr="008944ED" w:rsidRDefault="00A70BCA" w:rsidP="00A3631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A70BCA" w:rsidRDefault="00A70BCA" w:rsidP="00A3631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70BCA" w:rsidRPr="008944ED" w:rsidRDefault="00A70BCA" w:rsidP="00A3631F">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Рахмукова</w:t>
            </w:r>
            <w:proofErr w:type="spellEnd"/>
            <w:r w:rsidRPr="008944ED">
              <w:rPr>
                <w:rFonts w:ascii="Times New Roman" w:eastAsia="Times New Roman" w:hAnsi="Times New Roman"/>
                <w:color w:val="000000"/>
                <w:sz w:val="24"/>
                <w:szCs w:val="24"/>
                <w:lang w:val="ru-RU"/>
              </w:rPr>
              <w:t xml:space="preserve"> Е.С.</w:t>
            </w:r>
          </w:p>
          <w:p w:rsidR="00A70BCA" w:rsidRDefault="00A70BCA" w:rsidP="00A3631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Pr="00344265">
              <w:rPr>
                <w:rFonts w:ascii="Times New Roman" w:eastAsia="Times New Roman" w:hAnsi="Times New Roman"/>
                <w:color w:val="000000"/>
                <w:sz w:val="24"/>
                <w:szCs w:val="24"/>
                <w:lang w:val="ru-RU"/>
              </w:rPr>
              <w:t xml:space="preserve"> № 1</w:t>
            </w:r>
            <w:r>
              <w:rPr>
                <w:rFonts w:ascii="Times New Roman" w:eastAsia="Times New Roman" w:hAnsi="Times New Roman"/>
                <w:color w:val="000000"/>
                <w:sz w:val="24"/>
                <w:szCs w:val="24"/>
                <w:lang w:val="ru-RU"/>
              </w:rPr>
              <w:t xml:space="preserve"> от 30.08.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70BCA" w:rsidRPr="0040209D" w:rsidRDefault="00A70BCA" w:rsidP="00A3631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70BCA" w:rsidRPr="0040209D" w:rsidRDefault="00A70BCA" w:rsidP="00A3631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70BCA" w:rsidRPr="008944ED" w:rsidRDefault="00A70BCA" w:rsidP="00A3631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Заместитель директора по УВР </w:t>
            </w:r>
            <w:proofErr w:type="spellStart"/>
            <w:r w:rsidRPr="008944ED">
              <w:rPr>
                <w:rFonts w:ascii="Times New Roman" w:eastAsia="Times New Roman" w:hAnsi="Times New Roman"/>
                <w:color w:val="000000"/>
                <w:sz w:val="28"/>
                <w:szCs w:val="28"/>
                <w:lang w:val="ru-RU"/>
              </w:rPr>
              <w:t>МБОУ</w:t>
            </w:r>
            <w:proofErr w:type="gramStart"/>
            <w:r w:rsidRPr="008944ED">
              <w:rPr>
                <w:rFonts w:ascii="Times New Roman" w:eastAsia="Times New Roman" w:hAnsi="Times New Roman"/>
                <w:color w:val="000000"/>
                <w:sz w:val="28"/>
                <w:szCs w:val="28"/>
                <w:lang w:val="ru-RU"/>
              </w:rPr>
              <w:t>"Т</w:t>
            </w:r>
            <w:proofErr w:type="gramEnd"/>
            <w:r w:rsidRPr="008944ED">
              <w:rPr>
                <w:rFonts w:ascii="Times New Roman" w:eastAsia="Times New Roman" w:hAnsi="Times New Roman"/>
                <w:color w:val="000000"/>
                <w:sz w:val="28"/>
                <w:szCs w:val="28"/>
                <w:lang w:val="ru-RU"/>
              </w:rPr>
              <w:t>ат-Пишленская</w:t>
            </w:r>
            <w:proofErr w:type="spellEnd"/>
            <w:r w:rsidRPr="008944ED">
              <w:rPr>
                <w:rFonts w:ascii="Times New Roman" w:eastAsia="Times New Roman" w:hAnsi="Times New Roman"/>
                <w:color w:val="000000"/>
                <w:sz w:val="28"/>
                <w:szCs w:val="28"/>
                <w:lang w:val="ru-RU"/>
              </w:rPr>
              <w:t xml:space="preserve"> СОШ"</w:t>
            </w:r>
          </w:p>
          <w:p w:rsidR="00A70BCA" w:rsidRDefault="00A70BCA" w:rsidP="00A3631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70BCA" w:rsidRPr="008944ED" w:rsidRDefault="00A70BCA" w:rsidP="00A3631F">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Видясова Е.В.</w:t>
            </w:r>
          </w:p>
          <w:p w:rsidR="00A70BCA" w:rsidRDefault="00A70BCA" w:rsidP="00A3631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Pr>
                <w:rFonts w:ascii="Times New Roman" w:eastAsia="Times New Roman" w:hAnsi="Times New Roman"/>
                <w:color w:val="000000"/>
                <w:sz w:val="24"/>
                <w:szCs w:val="24"/>
                <w:lang w:val="ru-RU"/>
              </w:rPr>
              <w:t xml:space="preserve">отокол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от 30.08.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70BCA" w:rsidRPr="0040209D" w:rsidRDefault="00A70BCA" w:rsidP="00A3631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70BCA" w:rsidRPr="0040209D" w:rsidRDefault="00A70BCA" w:rsidP="00A3631F">
            <w:pPr>
              <w:autoSpaceDE w:val="0"/>
              <w:autoSpaceDN w:val="0"/>
              <w:spacing w:after="0" w:line="240" w:lineRule="auto"/>
              <w:rPr>
                <w:rFonts w:ascii="Times New Roman" w:eastAsia="Times New Roman" w:hAnsi="Times New Roman"/>
                <w:color w:val="000000"/>
                <w:sz w:val="24"/>
                <w:szCs w:val="24"/>
                <w:lang w:val="ru-RU"/>
              </w:rPr>
            </w:pPr>
          </w:p>
        </w:tc>
      </w:tr>
    </w:tbl>
    <w:p w:rsidR="00A70BCA" w:rsidRPr="0092319B" w:rsidRDefault="00A70BCA" w:rsidP="00A70BCA">
      <w:pPr>
        <w:spacing w:after="0"/>
        <w:ind w:left="120"/>
        <w:rPr>
          <w:lang w:val="ru-RU"/>
        </w:rPr>
      </w:pPr>
    </w:p>
    <w:p w:rsidR="00A70BCA" w:rsidRPr="0092319B" w:rsidRDefault="00A70BCA" w:rsidP="00A70BCA">
      <w:pPr>
        <w:spacing w:after="0"/>
        <w:ind w:left="120"/>
        <w:rPr>
          <w:lang w:val="ru-RU"/>
        </w:rPr>
      </w:pPr>
    </w:p>
    <w:p w:rsidR="00A70BCA" w:rsidRPr="0092319B" w:rsidRDefault="00A70BCA" w:rsidP="00A70BCA">
      <w:pPr>
        <w:spacing w:after="0"/>
        <w:ind w:left="120"/>
        <w:rPr>
          <w:lang w:val="ru-RU"/>
        </w:rPr>
      </w:pPr>
    </w:p>
    <w:p w:rsidR="00A70BCA" w:rsidRPr="0092319B" w:rsidRDefault="00A70BCA" w:rsidP="00A70BCA">
      <w:pPr>
        <w:spacing w:after="0"/>
        <w:ind w:left="120"/>
        <w:rPr>
          <w:lang w:val="ru-RU"/>
        </w:rPr>
      </w:pPr>
    </w:p>
    <w:p w:rsidR="00A70BCA" w:rsidRPr="0092319B" w:rsidRDefault="00A70BCA" w:rsidP="00A70BCA">
      <w:pPr>
        <w:spacing w:after="0"/>
        <w:ind w:left="120"/>
        <w:rPr>
          <w:lang w:val="ru-RU"/>
        </w:rPr>
      </w:pPr>
    </w:p>
    <w:p w:rsidR="00A70BCA" w:rsidRPr="0092319B" w:rsidRDefault="00A70BCA" w:rsidP="00A70BCA">
      <w:pPr>
        <w:spacing w:after="0" w:line="408" w:lineRule="auto"/>
        <w:ind w:left="120"/>
        <w:jc w:val="center"/>
        <w:rPr>
          <w:lang w:val="ru-RU"/>
        </w:rPr>
      </w:pPr>
      <w:r w:rsidRPr="0092319B">
        <w:rPr>
          <w:rFonts w:ascii="Times New Roman" w:hAnsi="Times New Roman"/>
          <w:b/>
          <w:color w:val="000000"/>
          <w:sz w:val="28"/>
          <w:lang w:val="ru-RU"/>
        </w:rPr>
        <w:t>РАБОЧАЯ ПРОГРАММА</w:t>
      </w:r>
    </w:p>
    <w:p w:rsidR="00A70BCA" w:rsidRPr="0092319B" w:rsidRDefault="00A70BCA" w:rsidP="00A70BCA">
      <w:pPr>
        <w:spacing w:after="0" w:line="408" w:lineRule="auto"/>
        <w:ind w:left="120"/>
        <w:jc w:val="center"/>
        <w:rPr>
          <w:lang w:val="ru-RU"/>
        </w:rPr>
      </w:pPr>
      <w:r w:rsidRPr="0092319B">
        <w:rPr>
          <w:rFonts w:ascii="Times New Roman" w:hAnsi="Times New Roman"/>
          <w:color w:val="000000"/>
          <w:sz w:val="28"/>
          <w:lang w:val="ru-RU"/>
        </w:rPr>
        <w:t>(</w:t>
      </w:r>
      <w:r>
        <w:rPr>
          <w:rFonts w:ascii="Times New Roman" w:hAnsi="Times New Roman"/>
          <w:color w:val="000000"/>
          <w:sz w:val="28"/>
        </w:rPr>
        <w:t>ID</w:t>
      </w:r>
      <w:r w:rsidRPr="0092319B">
        <w:rPr>
          <w:rFonts w:ascii="Times New Roman" w:hAnsi="Times New Roman"/>
          <w:color w:val="000000"/>
          <w:sz w:val="28"/>
          <w:lang w:val="ru-RU"/>
        </w:rPr>
        <w:t xml:space="preserve"> 3529003)</w:t>
      </w:r>
    </w:p>
    <w:p w:rsidR="00A70BCA" w:rsidRPr="0092319B" w:rsidRDefault="00A70BCA" w:rsidP="00A70BCA">
      <w:pPr>
        <w:spacing w:after="0"/>
        <w:ind w:left="120"/>
        <w:jc w:val="center"/>
        <w:rPr>
          <w:lang w:val="ru-RU"/>
        </w:rPr>
      </w:pPr>
    </w:p>
    <w:p w:rsidR="00A70BCA" w:rsidRPr="0092319B" w:rsidRDefault="00A70BCA" w:rsidP="00A70BCA">
      <w:pPr>
        <w:spacing w:after="0" w:line="408" w:lineRule="auto"/>
        <w:ind w:left="120"/>
        <w:jc w:val="center"/>
        <w:rPr>
          <w:lang w:val="ru-RU"/>
        </w:rPr>
      </w:pPr>
      <w:r w:rsidRPr="0092319B">
        <w:rPr>
          <w:rFonts w:ascii="Times New Roman" w:hAnsi="Times New Roman"/>
          <w:b/>
          <w:color w:val="000000"/>
          <w:sz w:val="28"/>
          <w:lang w:val="ru-RU"/>
        </w:rPr>
        <w:t>учебного предмета «</w:t>
      </w:r>
      <w:r>
        <w:rPr>
          <w:rFonts w:ascii="Times New Roman" w:hAnsi="Times New Roman"/>
          <w:b/>
          <w:color w:val="000000"/>
          <w:sz w:val="28"/>
          <w:lang w:val="ru-RU"/>
        </w:rPr>
        <w:t>Экономика</w:t>
      </w:r>
      <w:r w:rsidRPr="0092319B">
        <w:rPr>
          <w:rFonts w:ascii="Times New Roman" w:hAnsi="Times New Roman"/>
          <w:b/>
          <w:color w:val="000000"/>
          <w:sz w:val="28"/>
          <w:lang w:val="ru-RU"/>
        </w:rPr>
        <w:t>»</w:t>
      </w:r>
    </w:p>
    <w:p w:rsidR="00A70BCA" w:rsidRPr="0092319B" w:rsidRDefault="00A70BCA" w:rsidP="00A70BCA">
      <w:pPr>
        <w:spacing w:after="0" w:line="408" w:lineRule="auto"/>
        <w:ind w:left="120"/>
        <w:jc w:val="center"/>
        <w:rPr>
          <w:lang w:val="ru-RU"/>
        </w:rPr>
      </w:pPr>
      <w:r w:rsidRPr="0092319B">
        <w:rPr>
          <w:rFonts w:ascii="Times New Roman" w:hAnsi="Times New Roman"/>
          <w:b/>
          <w:color w:val="000000"/>
          <w:sz w:val="28"/>
          <w:lang w:val="ru-RU"/>
        </w:rPr>
        <w:t>(базовый уровень)</w:t>
      </w:r>
    </w:p>
    <w:p w:rsidR="00A70BCA" w:rsidRPr="0092319B" w:rsidRDefault="00A70BCA" w:rsidP="00A70BCA">
      <w:pPr>
        <w:spacing w:after="0" w:line="408" w:lineRule="auto"/>
        <w:ind w:left="120"/>
        <w:jc w:val="center"/>
        <w:rPr>
          <w:lang w:val="ru-RU"/>
        </w:rPr>
      </w:pPr>
      <w:r w:rsidRPr="0092319B">
        <w:rPr>
          <w:rFonts w:ascii="Times New Roman" w:hAnsi="Times New Roman"/>
          <w:color w:val="000000"/>
          <w:sz w:val="28"/>
          <w:lang w:val="ru-RU"/>
        </w:rPr>
        <w:t xml:space="preserve">для обучающихся 10-11 классов </w:t>
      </w:r>
    </w:p>
    <w:p w:rsidR="00A70BCA" w:rsidRPr="0092319B" w:rsidRDefault="00A70BCA" w:rsidP="00A70BCA">
      <w:pPr>
        <w:spacing w:after="0"/>
        <w:ind w:left="120"/>
        <w:jc w:val="center"/>
        <w:rPr>
          <w:lang w:val="ru-RU"/>
        </w:rPr>
      </w:pPr>
    </w:p>
    <w:p w:rsidR="00A70BCA" w:rsidRPr="0092319B" w:rsidRDefault="00A70BCA" w:rsidP="00A70BCA">
      <w:pPr>
        <w:spacing w:after="0"/>
        <w:ind w:left="120"/>
        <w:jc w:val="center"/>
        <w:rPr>
          <w:lang w:val="ru-RU"/>
        </w:rPr>
      </w:pPr>
    </w:p>
    <w:p w:rsidR="00A70BCA" w:rsidRPr="0092319B" w:rsidRDefault="00A70BCA" w:rsidP="00A70BCA">
      <w:pPr>
        <w:spacing w:after="0"/>
        <w:ind w:left="120"/>
        <w:jc w:val="center"/>
        <w:rPr>
          <w:lang w:val="ru-RU"/>
        </w:rPr>
      </w:pPr>
    </w:p>
    <w:p w:rsidR="00A70BCA" w:rsidRPr="0092319B" w:rsidRDefault="00A70BCA" w:rsidP="00A70BCA">
      <w:pPr>
        <w:spacing w:after="0"/>
        <w:rPr>
          <w:lang w:val="ru-RU"/>
        </w:rPr>
      </w:pPr>
      <w:bookmarkStart w:id="1" w:name="cf5dfc88-880f-42b6-85c5-c31fa0d7be02"/>
      <w:r>
        <w:rPr>
          <w:lang w:val="ru-RU"/>
        </w:rPr>
        <w:t xml:space="preserve">                                                                        </w:t>
      </w:r>
      <w:r w:rsidRPr="0092319B">
        <w:rPr>
          <w:rFonts w:ascii="Times New Roman" w:hAnsi="Times New Roman"/>
          <w:b/>
          <w:color w:val="000000"/>
          <w:sz w:val="28"/>
          <w:lang w:val="ru-RU"/>
        </w:rPr>
        <w:t>Тат-</w:t>
      </w:r>
      <w:proofErr w:type="spellStart"/>
      <w:r w:rsidRPr="0092319B">
        <w:rPr>
          <w:rFonts w:ascii="Times New Roman" w:hAnsi="Times New Roman"/>
          <w:b/>
          <w:color w:val="000000"/>
          <w:sz w:val="28"/>
          <w:lang w:val="ru-RU"/>
        </w:rPr>
        <w:t>Пишля</w:t>
      </w:r>
      <w:bookmarkEnd w:id="1"/>
      <w:proofErr w:type="spellEnd"/>
      <w:r w:rsidRPr="0092319B">
        <w:rPr>
          <w:rFonts w:ascii="Times New Roman" w:hAnsi="Times New Roman"/>
          <w:b/>
          <w:color w:val="000000"/>
          <w:sz w:val="28"/>
          <w:lang w:val="ru-RU"/>
        </w:rPr>
        <w:t xml:space="preserve"> </w:t>
      </w:r>
      <w:bookmarkStart w:id="2" w:name="59510cd3-fe9a-4f71-8f4d-e857ed43bbe2"/>
      <w:r w:rsidRPr="0092319B">
        <w:rPr>
          <w:rFonts w:ascii="Times New Roman" w:hAnsi="Times New Roman"/>
          <w:b/>
          <w:color w:val="000000"/>
          <w:sz w:val="28"/>
          <w:lang w:val="ru-RU"/>
        </w:rPr>
        <w:t>2023</w:t>
      </w:r>
      <w:bookmarkEnd w:id="2"/>
    </w:p>
    <w:p w:rsidR="00A70BCA" w:rsidRDefault="00A70BCA" w:rsidP="00A70BCA">
      <w:pPr>
        <w:rPr>
          <w:lang w:val="ru-RU"/>
        </w:rPr>
      </w:pPr>
    </w:p>
    <w:p w:rsidR="00A70BCA" w:rsidRDefault="00A70BCA" w:rsidP="00A70BCA">
      <w:pPr>
        <w:rPr>
          <w:lang w:val="ru-RU"/>
        </w:rPr>
      </w:pPr>
    </w:p>
    <w:p w:rsidR="00A70BCA" w:rsidRDefault="00A70BCA" w:rsidP="00A70BCA">
      <w:pPr>
        <w:rPr>
          <w:lang w:val="ru-RU"/>
        </w:rPr>
      </w:pPr>
    </w:p>
    <w:p w:rsidR="00A70BCA" w:rsidRPr="0092319B" w:rsidRDefault="00A70BCA" w:rsidP="00A70BCA">
      <w:pPr>
        <w:spacing w:after="0"/>
        <w:ind w:left="120"/>
        <w:rPr>
          <w:lang w:val="ru-RU"/>
        </w:rPr>
      </w:pPr>
      <w:r w:rsidRPr="0092319B">
        <w:rPr>
          <w:rFonts w:ascii="Times New Roman" w:hAnsi="Times New Roman"/>
          <w:b/>
          <w:color w:val="000000"/>
          <w:sz w:val="28"/>
          <w:lang w:val="ru-RU"/>
        </w:rPr>
        <w:t>ПОЯСНИТЕЛЬНАЯ ЗАПИСКА</w:t>
      </w:r>
    </w:p>
    <w:p w:rsidR="00A70BCA" w:rsidRPr="0092319B" w:rsidRDefault="00A70BCA" w:rsidP="00A70BCA">
      <w:pPr>
        <w:spacing w:after="0"/>
        <w:ind w:left="120"/>
        <w:rPr>
          <w:lang w:val="ru-RU"/>
        </w:rPr>
      </w:pPr>
    </w:p>
    <w:p w:rsidR="00A70BCA" w:rsidRDefault="00A70BCA" w:rsidP="00A70BCA">
      <w:pPr>
        <w:spacing w:after="0"/>
        <w:ind w:firstLine="600"/>
        <w:jc w:val="both"/>
        <w:rPr>
          <w:rFonts w:ascii="Times New Roman" w:hAnsi="Times New Roman"/>
          <w:color w:val="000000"/>
          <w:sz w:val="28"/>
          <w:lang w:val="ru-RU"/>
        </w:rPr>
      </w:pPr>
      <w:r w:rsidRPr="0092319B">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w:t>
      </w:r>
      <w:r>
        <w:rPr>
          <w:rFonts w:ascii="Times New Roman" w:hAnsi="Times New Roman"/>
          <w:color w:val="000000"/>
          <w:sz w:val="28"/>
          <w:lang w:val="ru-RU"/>
        </w:rPr>
        <w:t>Экономика</w:t>
      </w:r>
      <w:r w:rsidRPr="0092319B">
        <w:rPr>
          <w:rFonts w:ascii="Times New Roman" w:hAnsi="Times New Roman"/>
          <w:color w:val="000000"/>
          <w:sz w:val="28"/>
          <w:lang w:val="ru-RU"/>
        </w:rPr>
        <w:t>» (2018 г.), а также с учетом ф</w:t>
      </w:r>
      <w:r w:rsidRPr="0092319B">
        <w:rPr>
          <w:rFonts w:ascii="Times New Roman" w:hAnsi="Times New Roman"/>
          <w:color w:val="333333"/>
          <w:sz w:val="28"/>
          <w:lang w:val="ru-RU"/>
        </w:rPr>
        <w:t xml:space="preserve">едеральной рабочей </w:t>
      </w:r>
      <w:r w:rsidRPr="0092319B">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7B3E79" w:rsidRPr="0092319B" w:rsidRDefault="007B3E79" w:rsidP="00A70BCA">
      <w:pPr>
        <w:spacing w:after="0"/>
        <w:ind w:firstLine="600"/>
        <w:jc w:val="both"/>
        <w:rPr>
          <w:lang w:val="ru-RU"/>
        </w:rPr>
      </w:pPr>
    </w:p>
    <w:p w:rsidR="00A70BCA" w:rsidRDefault="00A70BCA" w:rsidP="00A70BCA">
      <w:pPr>
        <w:spacing w:after="0"/>
        <w:ind w:left="120"/>
        <w:rPr>
          <w:rFonts w:ascii="Times New Roman" w:hAnsi="Times New Roman"/>
          <w:b/>
          <w:color w:val="000000"/>
          <w:sz w:val="28"/>
          <w:lang w:val="ru-RU"/>
        </w:rPr>
      </w:pPr>
      <w:r w:rsidRPr="0092319B">
        <w:rPr>
          <w:rFonts w:ascii="Times New Roman" w:hAnsi="Times New Roman"/>
          <w:b/>
          <w:color w:val="000000"/>
          <w:sz w:val="28"/>
          <w:lang w:val="ru-RU"/>
        </w:rPr>
        <w:t>ОБЩАЯ ХАРАКТЕРИСТИКА УЧЕБНОГО ПРЕДМЕТА «</w:t>
      </w:r>
      <w:r>
        <w:rPr>
          <w:rFonts w:ascii="Times New Roman" w:hAnsi="Times New Roman"/>
          <w:b/>
          <w:color w:val="000000"/>
          <w:sz w:val="28"/>
          <w:lang w:val="ru-RU"/>
        </w:rPr>
        <w:t>ЭКОНОМИКА</w:t>
      </w:r>
      <w:r w:rsidRPr="0092319B">
        <w:rPr>
          <w:rFonts w:ascii="Times New Roman" w:hAnsi="Times New Roman"/>
          <w:b/>
          <w:color w:val="000000"/>
          <w:sz w:val="28"/>
          <w:lang w:val="ru-RU"/>
        </w:rPr>
        <w:t>» (БАЗОВЫЙ УРОВЕНЬ)</w:t>
      </w:r>
    </w:p>
    <w:p w:rsidR="007B3E79" w:rsidRPr="0092319B" w:rsidRDefault="007B3E79" w:rsidP="00A70BCA">
      <w:pPr>
        <w:spacing w:after="0"/>
        <w:ind w:left="120"/>
        <w:rPr>
          <w:lang w:val="ru-RU"/>
        </w:rPr>
      </w:pPr>
    </w:p>
    <w:p w:rsidR="003A1700" w:rsidRDefault="007B3E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Экономическое образование является неотъемлемой, важной частью среднего общего образования. Экономика непосредственно связана с такими учебными предметами, как математика, информатика, обществознание, право, география, история. Учебный курс позволяет создать у учеников адекватное представление об окружающем мире, сформировать личность современного, всесторонне образованного человека и гражданина. Данная программа раскрывает содержание общего курса экономики, давая необходимые представления о современных экономических системах и хозяйственной деятельности, а также о поведении и мотивациях индивидов и фирм, общества в целом. Приобретённая сумма экономических знаний важна для учащегося не только с точки зрения получения информации. Она даёт основу для понимания роли и прав человека в обществе, воспитывает рационального потребителя. Экономика как учебный предмет имеет большое значение в решении задач не только обучения, но и воспитания. Сквозь призму знаний по экономике можно показать личностные нравственные ориентиры, воспитывать стремление к труду как источнику доходов. Понимание гражданской ответственности формируется при изучении темы «Налоги», «Роль государства в экономике». Молодой человек осознаёт, что, уплачивая налоги, он создаёт материальную основу для предоставления государством общественных благ, т. е. учитывает не только свою личную выгоду, но и интересы других людей. Ученик знакомится с основами деловой этики, понимает, что нарушение этических норм ведения бизнеса наносит </w:t>
      </w:r>
      <w:r w:rsidR="00A70BCA" w:rsidRPr="003A1700">
        <w:rPr>
          <w:rFonts w:ascii="Times New Roman" w:hAnsi="Times New Roman" w:cs="Times New Roman"/>
          <w:sz w:val="28"/>
          <w:szCs w:val="28"/>
          <w:lang w:val="ru-RU"/>
        </w:rPr>
        <w:lastRenderedPageBreak/>
        <w:t xml:space="preserve">ущерб эффективности рынка в целом, и наоборот, деловая репутация честного бизнесмена может дать кредитов не меньше, чем материальные гарантии. Понятие альтернативной стоимости позволяет глубже оценивать возможности при использовании ограниченных ресурсов, а закон убывающей отдачи факторов производства рассматривается как ситуация, при которой любое новое изменение комбинации факторов производства уже не может принести кому-то выгоду без одновременного нанесения ущерба другому. </w:t>
      </w:r>
    </w:p>
    <w:p w:rsidR="003A1700" w:rsidRDefault="003A1700" w:rsidP="003A1700">
      <w:pPr>
        <w:spacing w:after="0"/>
        <w:ind w:left="120"/>
        <w:rPr>
          <w:rFonts w:ascii="Times New Roman" w:hAnsi="Times New Roman"/>
          <w:b/>
          <w:color w:val="000000"/>
          <w:sz w:val="28"/>
          <w:lang w:val="ru-RU"/>
        </w:rPr>
      </w:pPr>
      <w:r w:rsidRPr="0092319B">
        <w:rPr>
          <w:rFonts w:ascii="Times New Roman" w:hAnsi="Times New Roman"/>
          <w:b/>
          <w:color w:val="000000"/>
          <w:sz w:val="28"/>
          <w:lang w:val="ru-RU"/>
        </w:rPr>
        <w:t>ЦЕЛИ ИЗУЧЕНИЯ УЧЕБНОГО ПРЕДМЕТА «</w:t>
      </w:r>
      <w:r>
        <w:rPr>
          <w:rFonts w:ascii="Times New Roman" w:hAnsi="Times New Roman"/>
          <w:b/>
          <w:color w:val="000000"/>
          <w:sz w:val="28"/>
          <w:lang w:val="ru-RU"/>
        </w:rPr>
        <w:t>ЭКОНОМИКА</w:t>
      </w:r>
      <w:r w:rsidRPr="0092319B">
        <w:rPr>
          <w:rFonts w:ascii="Times New Roman" w:hAnsi="Times New Roman"/>
          <w:b/>
          <w:color w:val="000000"/>
          <w:sz w:val="28"/>
          <w:lang w:val="ru-RU"/>
        </w:rPr>
        <w:t>» (БАЗОВЫЙ УРОВЕНЬ)</w:t>
      </w:r>
    </w:p>
    <w:p w:rsidR="007B3E79" w:rsidRPr="003A1700" w:rsidRDefault="007B3E79" w:rsidP="003A1700">
      <w:pPr>
        <w:spacing w:after="0"/>
        <w:ind w:left="120"/>
        <w:rPr>
          <w:rFonts w:ascii="Times New Roman" w:hAnsi="Times New Roman"/>
          <w:b/>
          <w:color w:val="000000"/>
          <w:sz w:val="28"/>
          <w:lang w:val="ru-RU"/>
        </w:rPr>
      </w:pPr>
    </w:p>
    <w:p w:rsidR="003A1700" w:rsidRPr="003A1700" w:rsidRDefault="003A1700"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3A1700">
        <w:rPr>
          <w:rFonts w:ascii="Times New Roman" w:hAnsi="Times New Roman" w:cs="Times New Roman"/>
          <w:sz w:val="28"/>
          <w:szCs w:val="28"/>
          <w:lang w:val="ru-RU"/>
        </w:rPr>
        <w:t>Изучение экономики в старшей школе на базовом уровне направлено на до</w:t>
      </w:r>
      <w:r>
        <w:rPr>
          <w:rFonts w:ascii="Times New Roman" w:hAnsi="Times New Roman" w:cs="Times New Roman"/>
          <w:sz w:val="28"/>
          <w:szCs w:val="28"/>
          <w:lang w:val="ru-RU"/>
        </w:rPr>
        <w:t>стижение следующих целей</w:t>
      </w:r>
      <w:r w:rsidRPr="003A1700">
        <w:rPr>
          <w:rFonts w:ascii="Times New Roman" w:hAnsi="Times New Roman" w:cs="Times New Roman"/>
          <w:sz w:val="28"/>
          <w:szCs w:val="28"/>
          <w:lang w:val="ru-RU"/>
        </w:rPr>
        <w:t>:</w:t>
      </w:r>
    </w:p>
    <w:p w:rsidR="003A1700" w:rsidRPr="003A1700" w:rsidRDefault="003A1700" w:rsidP="003A1700">
      <w:pPr>
        <w:numPr>
          <w:ilvl w:val="0"/>
          <w:numId w:val="1"/>
        </w:numPr>
        <w:jc w:val="both"/>
        <w:rPr>
          <w:rFonts w:ascii="Times New Roman" w:hAnsi="Times New Roman" w:cs="Times New Roman"/>
          <w:sz w:val="28"/>
          <w:szCs w:val="28"/>
          <w:lang w:val="ru-RU"/>
        </w:rPr>
      </w:pPr>
      <w:r w:rsidRPr="003A1700">
        <w:rPr>
          <w:rFonts w:ascii="Times New Roman" w:hAnsi="Times New Roman" w:cs="Times New Roman"/>
          <w:sz w:val="28"/>
          <w:szCs w:val="28"/>
          <w:lang w:val="ru-RU"/>
        </w:rPr>
        <w:t>Развитие гражданского образования, экономического образа мышления; потребности в получении экономических знаний и интереса к изучению экономических дисциплин; способности к личному самоопределению и самореализации.</w:t>
      </w:r>
    </w:p>
    <w:p w:rsidR="003A1700" w:rsidRPr="003A1700" w:rsidRDefault="003A1700" w:rsidP="003A1700">
      <w:pPr>
        <w:numPr>
          <w:ilvl w:val="0"/>
          <w:numId w:val="1"/>
        </w:numPr>
        <w:jc w:val="both"/>
        <w:rPr>
          <w:rFonts w:ascii="Times New Roman" w:hAnsi="Times New Roman" w:cs="Times New Roman"/>
          <w:sz w:val="28"/>
          <w:szCs w:val="28"/>
          <w:lang w:val="ru-RU"/>
        </w:rPr>
      </w:pPr>
      <w:r w:rsidRPr="003A1700">
        <w:rPr>
          <w:rFonts w:ascii="Times New Roman" w:hAnsi="Times New Roman" w:cs="Times New Roman"/>
          <w:sz w:val="28"/>
          <w:szCs w:val="28"/>
          <w:lang w:val="ru-RU"/>
        </w:rPr>
        <w:t>Воспитание ответственности за экономические решения; уважения к труду и предпринимательской деятельности.</w:t>
      </w:r>
    </w:p>
    <w:p w:rsidR="003A1700" w:rsidRPr="003A1700" w:rsidRDefault="003A1700" w:rsidP="003A1700">
      <w:pPr>
        <w:numPr>
          <w:ilvl w:val="0"/>
          <w:numId w:val="1"/>
        </w:numPr>
        <w:jc w:val="both"/>
        <w:rPr>
          <w:rFonts w:ascii="Times New Roman" w:hAnsi="Times New Roman" w:cs="Times New Roman"/>
          <w:sz w:val="28"/>
          <w:szCs w:val="28"/>
          <w:lang w:val="ru-RU"/>
        </w:rPr>
      </w:pPr>
      <w:r w:rsidRPr="003A1700">
        <w:rPr>
          <w:rFonts w:ascii="Times New Roman" w:hAnsi="Times New Roman" w:cs="Times New Roman"/>
          <w:sz w:val="28"/>
          <w:szCs w:val="28"/>
          <w:lang w:val="ru-RU"/>
        </w:rPr>
        <w:t>Освоение системы знаний об экономической деятельности и об экономике России для последующего изучения социально-экономических и гуманитарных дисциплин в учреждениях системы среднего и высшего профессионального образования.</w:t>
      </w:r>
    </w:p>
    <w:p w:rsidR="003A1700" w:rsidRPr="003A1700" w:rsidRDefault="003A1700" w:rsidP="003A1700">
      <w:pPr>
        <w:numPr>
          <w:ilvl w:val="0"/>
          <w:numId w:val="1"/>
        </w:numPr>
        <w:jc w:val="both"/>
        <w:rPr>
          <w:rFonts w:ascii="Times New Roman" w:hAnsi="Times New Roman" w:cs="Times New Roman"/>
          <w:sz w:val="28"/>
          <w:szCs w:val="28"/>
          <w:lang w:val="ru-RU"/>
        </w:rPr>
      </w:pPr>
      <w:r w:rsidRPr="003A1700">
        <w:rPr>
          <w:rFonts w:ascii="Times New Roman" w:hAnsi="Times New Roman" w:cs="Times New Roman"/>
          <w:sz w:val="28"/>
          <w:szCs w:val="28"/>
          <w:lang w:val="ru-RU"/>
        </w:rPr>
        <w:t>Овладение умениями получать и критически осмысливать экономическую информацию, анализировать, систематизировать полученные данные; подходить к событиям общественной и политической жизни с экономической точки зрения; осваивать способы познавательной, коммуникативной, практической деятельности, необходимые для участия в экономической жизни общества и государства.</w:t>
      </w:r>
    </w:p>
    <w:p w:rsidR="003A1700" w:rsidRPr="003A1700" w:rsidRDefault="003A1700" w:rsidP="003A1700">
      <w:pPr>
        <w:numPr>
          <w:ilvl w:val="0"/>
          <w:numId w:val="1"/>
        </w:numPr>
        <w:jc w:val="both"/>
        <w:rPr>
          <w:rFonts w:ascii="Times New Roman" w:hAnsi="Times New Roman" w:cs="Times New Roman"/>
          <w:sz w:val="28"/>
          <w:szCs w:val="28"/>
          <w:lang w:val="ru-RU"/>
        </w:rPr>
      </w:pPr>
      <w:r w:rsidRPr="003A1700">
        <w:rPr>
          <w:rFonts w:ascii="Times New Roman" w:hAnsi="Times New Roman" w:cs="Times New Roman"/>
          <w:sz w:val="28"/>
          <w:szCs w:val="28"/>
          <w:lang w:val="ru-RU"/>
        </w:rPr>
        <w:t>Формирование опыта применения полученных знаний и умений для решения типичных экономических задач; освоения экономических знаний  для будущей работы в качестве наёмного работника и эффективной самореализации в экономической сфере.</w:t>
      </w:r>
    </w:p>
    <w:p w:rsidR="003A1700" w:rsidRDefault="003A1700" w:rsidP="003A1700">
      <w:pPr>
        <w:jc w:val="both"/>
        <w:rPr>
          <w:rFonts w:ascii="Times New Roman" w:hAnsi="Times New Roman" w:cs="Times New Roman"/>
          <w:b/>
          <w:sz w:val="28"/>
          <w:szCs w:val="28"/>
          <w:lang w:val="ru-RU"/>
        </w:rPr>
      </w:pPr>
    </w:p>
    <w:p w:rsidR="003A1700" w:rsidRDefault="003A1700" w:rsidP="003A1700">
      <w:pPr>
        <w:jc w:val="both"/>
        <w:rPr>
          <w:rFonts w:ascii="Times New Roman" w:hAnsi="Times New Roman" w:cs="Times New Roman"/>
          <w:b/>
          <w:sz w:val="28"/>
          <w:szCs w:val="28"/>
          <w:lang w:val="ru-RU"/>
        </w:rPr>
      </w:pPr>
    </w:p>
    <w:p w:rsidR="003A1700" w:rsidRPr="003A1700" w:rsidRDefault="003A1700" w:rsidP="003A1700">
      <w:pPr>
        <w:jc w:val="both"/>
        <w:rPr>
          <w:rFonts w:ascii="Times New Roman" w:hAnsi="Times New Roman" w:cs="Times New Roman"/>
          <w:b/>
          <w:sz w:val="28"/>
          <w:szCs w:val="28"/>
          <w:lang w:val="ru-RU"/>
        </w:rPr>
      </w:pPr>
      <w:r w:rsidRPr="003A1700">
        <w:rPr>
          <w:rFonts w:ascii="Times New Roman" w:hAnsi="Times New Roman" w:cs="Times New Roman"/>
          <w:b/>
          <w:sz w:val="28"/>
          <w:szCs w:val="28"/>
          <w:lang w:val="ru-RU"/>
        </w:rPr>
        <w:t>МЕСТО УЧЕБНОГО ПРЕДМЕТА «</w:t>
      </w:r>
      <w:r>
        <w:rPr>
          <w:rFonts w:ascii="Times New Roman" w:hAnsi="Times New Roman" w:cs="Times New Roman"/>
          <w:b/>
          <w:sz w:val="28"/>
          <w:szCs w:val="28"/>
          <w:lang w:val="ru-RU"/>
        </w:rPr>
        <w:t>ЭКОНОМИКА</w:t>
      </w:r>
      <w:r w:rsidRPr="003A1700">
        <w:rPr>
          <w:rFonts w:ascii="Times New Roman" w:hAnsi="Times New Roman" w:cs="Times New Roman"/>
          <w:b/>
          <w:sz w:val="28"/>
          <w:szCs w:val="28"/>
          <w:lang w:val="ru-RU"/>
        </w:rPr>
        <w:t>» (БАЗОВЫЙ УРОВЕНЬ) В УЧЕБНОМ ПЛАНЕ</w:t>
      </w:r>
    </w:p>
    <w:p w:rsidR="003A1700" w:rsidRDefault="003A1700" w:rsidP="003A1700">
      <w:pPr>
        <w:jc w:val="both"/>
        <w:rPr>
          <w:rFonts w:ascii="Times New Roman" w:hAnsi="Times New Roman" w:cs="Times New Roman"/>
          <w:sz w:val="28"/>
          <w:szCs w:val="28"/>
          <w:lang w:val="ru-RU"/>
        </w:rPr>
      </w:pPr>
      <w:r w:rsidRPr="003A1700">
        <w:rPr>
          <w:rFonts w:ascii="Times New Roman" w:hAnsi="Times New Roman" w:cs="Times New Roman"/>
          <w:sz w:val="28"/>
          <w:szCs w:val="28"/>
          <w:lang w:val="ru-RU"/>
        </w:rPr>
        <w:t xml:space="preserve">      В соответствии</w:t>
      </w:r>
      <w:r>
        <w:rPr>
          <w:rFonts w:ascii="Times New Roman" w:hAnsi="Times New Roman" w:cs="Times New Roman"/>
          <w:sz w:val="28"/>
          <w:szCs w:val="28"/>
          <w:lang w:val="ru-RU"/>
        </w:rPr>
        <w:t xml:space="preserve"> с учебным планом предмет «Экономика</w:t>
      </w:r>
      <w:r w:rsidRPr="003A1700">
        <w:rPr>
          <w:rFonts w:ascii="Times New Roman" w:hAnsi="Times New Roman" w:cs="Times New Roman"/>
          <w:sz w:val="28"/>
          <w:szCs w:val="28"/>
          <w:lang w:val="ru-RU"/>
        </w:rPr>
        <w:t>» на базовом уровне изучается в 11 классе. Общее количество учебного времени на  год обучения составляет 17 часов. Общая недельная нагрузка в году обучения составляет 0,5 часа.</w:t>
      </w:r>
    </w:p>
    <w:p w:rsidR="003A1700" w:rsidRPr="0092319B" w:rsidRDefault="007B3E79" w:rsidP="003A1700">
      <w:pPr>
        <w:spacing w:after="0"/>
        <w:ind w:left="120"/>
        <w:rPr>
          <w:lang w:val="ru-RU"/>
        </w:rPr>
      </w:pPr>
      <w:r>
        <w:rPr>
          <w:rFonts w:ascii="Times New Roman" w:hAnsi="Times New Roman"/>
          <w:b/>
          <w:color w:val="000000"/>
          <w:sz w:val="28"/>
          <w:lang w:val="ru-RU"/>
        </w:rPr>
        <w:t xml:space="preserve">     </w:t>
      </w:r>
      <w:r w:rsidR="003A1700" w:rsidRPr="0092319B">
        <w:rPr>
          <w:rFonts w:ascii="Times New Roman" w:hAnsi="Times New Roman"/>
          <w:b/>
          <w:color w:val="000000"/>
          <w:sz w:val="28"/>
          <w:lang w:val="ru-RU"/>
        </w:rPr>
        <w:t xml:space="preserve">СОДЕРЖАНИЕ УЧЕБНОГО ПРЕДМЕТА </w:t>
      </w:r>
      <w:r w:rsidR="003A1700" w:rsidRPr="003A1700">
        <w:rPr>
          <w:rFonts w:ascii="Times New Roman" w:hAnsi="Times New Roman" w:cs="Times New Roman"/>
          <w:b/>
          <w:sz w:val="28"/>
          <w:szCs w:val="28"/>
          <w:lang w:val="ru-RU"/>
        </w:rPr>
        <w:t>«</w:t>
      </w:r>
      <w:r w:rsidR="003A1700">
        <w:rPr>
          <w:rFonts w:ascii="Times New Roman" w:hAnsi="Times New Roman" w:cs="Times New Roman"/>
          <w:b/>
          <w:sz w:val="28"/>
          <w:szCs w:val="28"/>
          <w:lang w:val="ru-RU"/>
        </w:rPr>
        <w:t>ЭКОНОМИКА</w:t>
      </w:r>
      <w:r w:rsidR="003A1700" w:rsidRPr="003A1700">
        <w:rPr>
          <w:rFonts w:ascii="Times New Roman" w:hAnsi="Times New Roman" w:cs="Times New Roman"/>
          <w:b/>
          <w:sz w:val="28"/>
          <w:szCs w:val="28"/>
          <w:lang w:val="ru-RU"/>
        </w:rPr>
        <w:t xml:space="preserve">» </w:t>
      </w:r>
      <w:r w:rsidR="003A1700" w:rsidRPr="0092319B">
        <w:rPr>
          <w:rFonts w:ascii="Times New Roman" w:hAnsi="Times New Roman"/>
          <w:b/>
          <w:color w:val="000000"/>
          <w:sz w:val="28"/>
          <w:lang w:val="ru-RU"/>
        </w:rPr>
        <w:t>(БАЗОВЫЙ УРОВЕНЬ)</w:t>
      </w:r>
    </w:p>
    <w:p w:rsidR="003A1700" w:rsidRDefault="003A1700" w:rsidP="003A1700">
      <w:pPr>
        <w:spacing w:after="0"/>
        <w:ind w:left="120"/>
        <w:rPr>
          <w:rFonts w:ascii="Times New Roman" w:hAnsi="Times New Roman"/>
          <w:b/>
          <w:color w:val="000000"/>
          <w:sz w:val="28"/>
          <w:lang w:val="ru-RU"/>
        </w:rPr>
      </w:pPr>
      <w:r>
        <w:rPr>
          <w:rFonts w:ascii="Times New Roman" w:hAnsi="Times New Roman"/>
          <w:b/>
          <w:color w:val="000000"/>
          <w:sz w:val="28"/>
          <w:lang w:val="ru-RU"/>
        </w:rPr>
        <w:t>11</w:t>
      </w:r>
      <w:r w:rsidRPr="0092319B">
        <w:rPr>
          <w:rFonts w:ascii="Times New Roman" w:hAnsi="Times New Roman"/>
          <w:b/>
          <w:color w:val="000000"/>
          <w:sz w:val="28"/>
          <w:lang w:val="ru-RU"/>
        </w:rPr>
        <w:t xml:space="preserve"> КЛАСС</w:t>
      </w:r>
    </w:p>
    <w:p w:rsidR="00264279" w:rsidRDefault="00264279" w:rsidP="003A1700">
      <w:pPr>
        <w:spacing w:after="0"/>
        <w:ind w:left="120"/>
        <w:rPr>
          <w:rFonts w:ascii="Times New Roman" w:hAnsi="Times New Roman"/>
          <w:b/>
          <w:color w:val="000000"/>
          <w:sz w:val="28"/>
          <w:lang w:val="ru-RU"/>
        </w:rPr>
      </w:pPr>
    </w:p>
    <w:p w:rsidR="007B3E79" w:rsidRDefault="007B3E79" w:rsidP="007B3E79">
      <w:pPr>
        <w:pStyle w:val="c10"/>
        <w:shd w:val="clear" w:color="auto" w:fill="FFFFFF"/>
        <w:spacing w:before="0" w:beforeAutospacing="0" w:after="0" w:afterAutospacing="0"/>
        <w:jc w:val="both"/>
        <w:rPr>
          <w:rStyle w:val="c11"/>
          <w:b/>
          <w:bCs/>
          <w:color w:val="000000"/>
          <w:sz w:val="28"/>
          <w:szCs w:val="28"/>
        </w:rPr>
      </w:pPr>
      <w:r>
        <w:rPr>
          <w:rStyle w:val="c11"/>
          <w:b/>
          <w:bCs/>
          <w:color w:val="000000"/>
          <w:sz w:val="28"/>
          <w:szCs w:val="28"/>
        </w:rPr>
        <w:t xml:space="preserve">     </w:t>
      </w:r>
      <w:r w:rsidRPr="007B3E79">
        <w:rPr>
          <w:rStyle w:val="c11"/>
          <w:b/>
          <w:bCs/>
          <w:color w:val="000000"/>
          <w:sz w:val="28"/>
          <w:szCs w:val="28"/>
        </w:rPr>
        <w:t>Государство и экономика</w:t>
      </w:r>
    </w:p>
    <w:p w:rsidR="007B3E79" w:rsidRPr="007B3E79" w:rsidRDefault="007B3E79" w:rsidP="007B3E79">
      <w:pPr>
        <w:pStyle w:val="c10"/>
        <w:shd w:val="clear" w:color="auto" w:fill="FFFFFF"/>
        <w:spacing w:before="0" w:beforeAutospacing="0" w:after="0" w:afterAutospacing="0"/>
        <w:jc w:val="both"/>
        <w:rPr>
          <w:rFonts w:ascii="Arial" w:hAnsi="Arial" w:cs="Arial"/>
          <w:color w:val="000000"/>
          <w:sz w:val="28"/>
          <w:szCs w:val="28"/>
        </w:rPr>
      </w:pPr>
    </w:p>
    <w:p w:rsidR="007B3E79" w:rsidRPr="007B3E79" w:rsidRDefault="007B3E79" w:rsidP="007B3E79">
      <w:pPr>
        <w:pStyle w:val="c20"/>
        <w:shd w:val="clear" w:color="auto" w:fill="FFFFFF"/>
        <w:spacing w:before="0" w:beforeAutospacing="0" w:after="0" w:afterAutospacing="0"/>
        <w:jc w:val="both"/>
        <w:rPr>
          <w:rFonts w:ascii="Arial" w:hAnsi="Arial" w:cs="Arial"/>
          <w:color w:val="000000"/>
          <w:sz w:val="28"/>
          <w:szCs w:val="28"/>
        </w:rPr>
      </w:pPr>
      <w:r>
        <w:rPr>
          <w:rStyle w:val="c1"/>
          <w:color w:val="000000"/>
          <w:sz w:val="28"/>
          <w:szCs w:val="28"/>
        </w:rPr>
        <w:t xml:space="preserve">     </w:t>
      </w:r>
      <w:r w:rsidRPr="007B3E79">
        <w:rPr>
          <w:rStyle w:val="c1"/>
          <w:color w:val="000000"/>
          <w:sz w:val="28"/>
          <w:szCs w:val="28"/>
        </w:rPr>
        <w:t xml:space="preserve">Задачи государства в рыночной экономике. Роль государства в обеспечении условий функционирования рынка. Права собственности и их защита. Антимонопольное регулирование. Государство и естественные монополии. Государственное вмешательство в экономику. Перераспределение доходов. Другие формы защиты государством интересов экономических субъектов. Минимальный уровень оплаты труда.  Максимальная продолжительность рабочего дня. Социальные пособия. Общественные блага. Госсектор. Приватизация. Национализация. Внешние эффекты. Методы борьбы государства с отрицательными внешними эффектами и стимулирования </w:t>
      </w:r>
      <w:proofErr w:type="gramStart"/>
      <w:r w:rsidRPr="007B3E79">
        <w:rPr>
          <w:rStyle w:val="c1"/>
          <w:color w:val="000000"/>
          <w:sz w:val="28"/>
          <w:szCs w:val="28"/>
        </w:rPr>
        <w:t>положительных</w:t>
      </w:r>
      <w:proofErr w:type="gramEnd"/>
      <w:r w:rsidRPr="007B3E79">
        <w:rPr>
          <w:rStyle w:val="c1"/>
          <w:color w:val="000000"/>
          <w:sz w:val="28"/>
          <w:szCs w:val="28"/>
        </w:rPr>
        <w:t xml:space="preserve">. Теневая экономика, причины её возникновения. Основные источники доходов государства. Налоги. Виды налогов. Прямые налоги. Подоходный налог. Косвенные налоги. НДС. Акцизы. Отчисления на социальное страхование. Внебюджетные фонды. Схемы налогообложения. Пропорциональное, прогрессивное и регрессивное налогообложение. Кривая </w:t>
      </w:r>
      <w:proofErr w:type="spellStart"/>
      <w:r w:rsidRPr="007B3E79">
        <w:rPr>
          <w:rStyle w:val="c1"/>
          <w:color w:val="000000"/>
          <w:sz w:val="28"/>
          <w:szCs w:val="28"/>
        </w:rPr>
        <w:t>Лаффера</w:t>
      </w:r>
      <w:proofErr w:type="spellEnd"/>
      <w:r w:rsidRPr="007B3E79">
        <w:rPr>
          <w:rStyle w:val="c1"/>
          <w:color w:val="000000"/>
          <w:sz w:val="28"/>
          <w:szCs w:val="28"/>
        </w:rPr>
        <w:t>. Налоговые льготы. Госбюджет. Дефицит и профицит госбюджета. Основные методы покрытия дефицита госбюджета (сокращение расходов бюджета, повышение налогов, денежная эмиссия, заимствования на внутреннем и внешнем рынке, продажа активов государства). Государственный долг.</w:t>
      </w:r>
    </w:p>
    <w:p w:rsidR="007B3E79" w:rsidRDefault="007B3E79" w:rsidP="007B3E79">
      <w:pPr>
        <w:pStyle w:val="c20"/>
        <w:shd w:val="clear" w:color="auto" w:fill="FFFFFF"/>
        <w:spacing w:before="0" w:beforeAutospacing="0" w:after="0" w:afterAutospacing="0"/>
        <w:jc w:val="both"/>
        <w:rPr>
          <w:rStyle w:val="c11"/>
          <w:bCs/>
          <w:i/>
          <w:iCs/>
          <w:color w:val="000000"/>
          <w:sz w:val="28"/>
          <w:szCs w:val="28"/>
        </w:rPr>
      </w:pPr>
      <w:r w:rsidRPr="007B3E79">
        <w:rPr>
          <w:rStyle w:val="c11"/>
          <w:bCs/>
          <w:i/>
          <w:iCs/>
          <w:color w:val="000000"/>
          <w:sz w:val="28"/>
          <w:szCs w:val="28"/>
        </w:rPr>
        <w:t>Обучающий практикум «Решение задач по теме «Налогообложение».</w:t>
      </w:r>
    </w:p>
    <w:p w:rsidR="007B3E79" w:rsidRPr="007B3E79" w:rsidRDefault="007B3E79" w:rsidP="007B3E79">
      <w:pPr>
        <w:pStyle w:val="c20"/>
        <w:shd w:val="clear" w:color="auto" w:fill="FFFFFF"/>
        <w:spacing w:before="0" w:beforeAutospacing="0" w:after="0" w:afterAutospacing="0"/>
        <w:jc w:val="both"/>
        <w:rPr>
          <w:rFonts w:ascii="Arial" w:hAnsi="Arial" w:cs="Arial"/>
          <w:color w:val="000000"/>
          <w:sz w:val="28"/>
          <w:szCs w:val="28"/>
        </w:rPr>
      </w:pPr>
    </w:p>
    <w:p w:rsidR="007B3E79" w:rsidRDefault="007B3E79" w:rsidP="007B3E79">
      <w:pPr>
        <w:pStyle w:val="c10"/>
        <w:shd w:val="clear" w:color="auto" w:fill="FFFFFF"/>
        <w:spacing w:before="0" w:beforeAutospacing="0" w:after="0" w:afterAutospacing="0"/>
        <w:jc w:val="both"/>
        <w:rPr>
          <w:rStyle w:val="c11"/>
          <w:b/>
          <w:bCs/>
          <w:color w:val="000000"/>
          <w:sz w:val="28"/>
          <w:szCs w:val="28"/>
        </w:rPr>
      </w:pPr>
      <w:r>
        <w:rPr>
          <w:rStyle w:val="c11"/>
          <w:b/>
          <w:bCs/>
          <w:color w:val="000000"/>
          <w:sz w:val="28"/>
          <w:szCs w:val="28"/>
        </w:rPr>
        <w:t xml:space="preserve">     </w:t>
      </w:r>
      <w:r w:rsidRPr="007B3E79">
        <w:rPr>
          <w:rStyle w:val="c11"/>
          <w:b/>
          <w:bCs/>
          <w:color w:val="000000"/>
          <w:sz w:val="28"/>
          <w:szCs w:val="28"/>
        </w:rPr>
        <w:t>Экономическое развитие</w:t>
      </w:r>
    </w:p>
    <w:p w:rsidR="007B3E79" w:rsidRPr="007B3E79" w:rsidRDefault="007B3E79" w:rsidP="007B3E79">
      <w:pPr>
        <w:pStyle w:val="c10"/>
        <w:shd w:val="clear" w:color="auto" w:fill="FFFFFF"/>
        <w:spacing w:before="0" w:beforeAutospacing="0" w:after="0" w:afterAutospacing="0"/>
        <w:jc w:val="both"/>
        <w:rPr>
          <w:rFonts w:ascii="Arial" w:hAnsi="Arial" w:cs="Arial"/>
          <w:color w:val="000000"/>
          <w:sz w:val="28"/>
          <w:szCs w:val="28"/>
        </w:rPr>
      </w:pPr>
    </w:p>
    <w:p w:rsidR="007B3E79" w:rsidRPr="007B3E79" w:rsidRDefault="007B3E79" w:rsidP="007B3E79">
      <w:pPr>
        <w:pStyle w:val="c20"/>
        <w:shd w:val="clear" w:color="auto" w:fill="FFFFFF"/>
        <w:spacing w:before="0" w:beforeAutospacing="0" w:after="0" w:afterAutospacing="0"/>
        <w:jc w:val="both"/>
        <w:rPr>
          <w:rFonts w:ascii="Arial" w:hAnsi="Arial" w:cs="Arial"/>
          <w:color w:val="000000"/>
          <w:sz w:val="28"/>
          <w:szCs w:val="28"/>
        </w:rPr>
      </w:pPr>
      <w:r>
        <w:rPr>
          <w:rStyle w:val="c1"/>
          <w:color w:val="000000"/>
          <w:sz w:val="28"/>
          <w:szCs w:val="28"/>
        </w:rPr>
        <w:t xml:space="preserve">     </w:t>
      </w:r>
      <w:r w:rsidRPr="007B3E79">
        <w:rPr>
          <w:rStyle w:val="c1"/>
          <w:color w:val="000000"/>
          <w:sz w:val="28"/>
          <w:szCs w:val="28"/>
        </w:rPr>
        <w:t xml:space="preserve">Макроэкономика и микроэкономика. Совокупный спрос. Совокупное предложение. Макроэкономическое равновесие. Агрегированные показатели. ВВП. Методика расчёта ВВП. Конечные и промежуточные блага. Номинальные и реальные показатели.  Структура ВВП по источникам доходов и направлениям использования. Амортизация. Цели экономического </w:t>
      </w:r>
      <w:r w:rsidRPr="007B3E79">
        <w:rPr>
          <w:rStyle w:val="c1"/>
          <w:color w:val="000000"/>
          <w:sz w:val="28"/>
          <w:szCs w:val="28"/>
        </w:rPr>
        <w:lastRenderedPageBreak/>
        <w:t>роста. Общественная функция благосостояния. Основные показатели уровня благосостояния. Индекс человеческого развития. Величина ВВП на душу населения. Экономический рост. Факторы экономического роста. Экстенсивный и интенсивный рост. Механизмы экономического роста. Мультипликатор. Акселератор. Норма накопления. Темпы экономического роста. Порочный круг бедности. Отрицательные последствия экономического роста.  Нулевой рост. Устойчивое развитие. Экономические циклы. Фазы экономического цикла (подъем, спад, депрессия, оживление). Объективный характер и неизбежность экономических циклов.</w:t>
      </w:r>
      <w:r w:rsidRPr="007B3E79">
        <w:rPr>
          <w:rStyle w:val="c11"/>
          <w:b/>
          <w:bCs/>
          <w:i/>
          <w:iCs/>
          <w:color w:val="000000"/>
          <w:sz w:val="28"/>
          <w:szCs w:val="28"/>
        </w:rPr>
        <w:t> </w:t>
      </w:r>
    </w:p>
    <w:p w:rsidR="007B3E79" w:rsidRPr="007B3E79" w:rsidRDefault="007B3E79" w:rsidP="007B3E79">
      <w:pPr>
        <w:pStyle w:val="c20"/>
        <w:shd w:val="clear" w:color="auto" w:fill="FFFFFF"/>
        <w:spacing w:before="0" w:beforeAutospacing="0" w:after="0" w:afterAutospacing="0"/>
        <w:jc w:val="both"/>
        <w:rPr>
          <w:rFonts w:ascii="Arial" w:hAnsi="Arial" w:cs="Arial"/>
          <w:color w:val="000000"/>
          <w:sz w:val="28"/>
          <w:szCs w:val="28"/>
        </w:rPr>
      </w:pPr>
    </w:p>
    <w:p w:rsidR="007B3E79" w:rsidRDefault="007B3E79" w:rsidP="007B3E79">
      <w:pPr>
        <w:pStyle w:val="c10"/>
        <w:shd w:val="clear" w:color="auto" w:fill="FFFFFF"/>
        <w:spacing w:before="0" w:beforeAutospacing="0" w:after="0" w:afterAutospacing="0"/>
        <w:jc w:val="both"/>
        <w:rPr>
          <w:rStyle w:val="c11"/>
          <w:b/>
          <w:bCs/>
          <w:color w:val="000000"/>
          <w:sz w:val="28"/>
          <w:szCs w:val="28"/>
        </w:rPr>
      </w:pPr>
      <w:r>
        <w:rPr>
          <w:rStyle w:val="c11"/>
          <w:b/>
          <w:bCs/>
          <w:color w:val="000000"/>
          <w:sz w:val="28"/>
          <w:szCs w:val="28"/>
        </w:rPr>
        <w:t xml:space="preserve">     </w:t>
      </w:r>
      <w:r w:rsidRPr="007B3E79">
        <w:rPr>
          <w:rStyle w:val="c11"/>
          <w:b/>
          <w:bCs/>
          <w:color w:val="000000"/>
          <w:sz w:val="28"/>
          <w:szCs w:val="28"/>
        </w:rPr>
        <w:t>Макроэкономические проблемы</w:t>
      </w:r>
    </w:p>
    <w:p w:rsidR="007B3E79" w:rsidRPr="007B3E79" w:rsidRDefault="007B3E79" w:rsidP="007B3E79">
      <w:pPr>
        <w:pStyle w:val="c10"/>
        <w:shd w:val="clear" w:color="auto" w:fill="FFFFFF"/>
        <w:spacing w:before="0" w:beforeAutospacing="0" w:after="0" w:afterAutospacing="0"/>
        <w:jc w:val="both"/>
        <w:rPr>
          <w:rFonts w:ascii="Arial" w:hAnsi="Arial" w:cs="Arial"/>
          <w:color w:val="000000"/>
          <w:sz w:val="28"/>
          <w:szCs w:val="28"/>
        </w:rPr>
      </w:pPr>
    </w:p>
    <w:p w:rsidR="007B3E79" w:rsidRPr="007B3E79" w:rsidRDefault="007B3E79" w:rsidP="007B3E79">
      <w:pPr>
        <w:pStyle w:val="c20"/>
        <w:shd w:val="clear" w:color="auto" w:fill="FFFFFF"/>
        <w:spacing w:before="0" w:beforeAutospacing="0" w:after="0" w:afterAutospacing="0"/>
        <w:jc w:val="both"/>
        <w:rPr>
          <w:rFonts w:ascii="Arial" w:hAnsi="Arial" w:cs="Arial"/>
          <w:color w:val="000000"/>
          <w:sz w:val="28"/>
          <w:szCs w:val="28"/>
        </w:rPr>
      </w:pPr>
      <w:r>
        <w:rPr>
          <w:rStyle w:val="c1"/>
          <w:color w:val="000000"/>
          <w:sz w:val="28"/>
          <w:szCs w:val="28"/>
        </w:rPr>
        <w:t xml:space="preserve">     </w:t>
      </w:r>
      <w:r w:rsidRPr="007B3E79">
        <w:rPr>
          <w:rStyle w:val="c1"/>
          <w:color w:val="000000"/>
          <w:sz w:val="28"/>
          <w:szCs w:val="28"/>
        </w:rPr>
        <w:t>Рынок труда и его особенности. Факторы, влияющие на ситуацию на рынке труда. Экономически активное население. Ставка заработной платы. Повременная и сдельная оплата труда. Условия труда. Занятость. Безработица. Основные критерии отнесения людей к категории безработных. Фрикционная, структурная и циклическая безработица. Уровень безработицы. Естественный уровень безработицы. Социальные последствия безработицы. Гос. политика в области занятости. Мобильность рабочей силы. Профсоюзы и их роль в экономике. Трудовой договор. Забастовка. Денежная масса. Ликвидность. Наличные и безналичные деньги. Скорость обращения денег. Уравнение обмена Фишера. Создание денег. Денежные агрегаты М</w:t>
      </w:r>
      <w:proofErr w:type="gramStart"/>
      <w:r w:rsidRPr="007B3E79">
        <w:rPr>
          <w:rStyle w:val="c1"/>
          <w:color w:val="000000"/>
          <w:sz w:val="28"/>
          <w:szCs w:val="28"/>
        </w:rPr>
        <w:t>1</w:t>
      </w:r>
      <w:proofErr w:type="gramEnd"/>
      <w:r w:rsidRPr="007B3E79">
        <w:rPr>
          <w:rStyle w:val="c1"/>
          <w:color w:val="000000"/>
          <w:sz w:val="28"/>
          <w:szCs w:val="28"/>
        </w:rPr>
        <w:t>, М2, М3. Кредитная эмиссия банков. Инфляция. Инфляция спроса. Инфляция издержек. Инфляционные ожидания. Скрытая инфляция. Государственная макроэкономическая политика. Методы воздействия государства на совокупный спрос. Фискальная (бюджетная) политика. Монетарная (денежно – кредитная) политика. Госзаказы.</w:t>
      </w:r>
    </w:p>
    <w:p w:rsidR="007B3E79" w:rsidRDefault="007B3E79" w:rsidP="007B3E79">
      <w:pPr>
        <w:pStyle w:val="c20"/>
        <w:shd w:val="clear" w:color="auto" w:fill="FFFFFF"/>
        <w:spacing w:before="0" w:beforeAutospacing="0" w:after="0" w:afterAutospacing="0"/>
        <w:jc w:val="both"/>
        <w:rPr>
          <w:rStyle w:val="c11"/>
          <w:bCs/>
          <w:i/>
          <w:iCs/>
          <w:color w:val="000000"/>
          <w:sz w:val="28"/>
          <w:szCs w:val="28"/>
        </w:rPr>
      </w:pPr>
      <w:r w:rsidRPr="00264279">
        <w:rPr>
          <w:rStyle w:val="c11"/>
          <w:bCs/>
          <w:i/>
          <w:iCs/>
          <w:color w:val="000000"/>
          <w:sz w:val="28"/>
          <w:szCs w:val="28"/>
        </w:rPr>
        <w:t>Деловая игра «Повышение квалификации».  </w:t>
      </w:r>
    </w:p>
    <w:p w:rsidR="00264279" w:rsidRPr="00264279" w:rsidRDefault="00264279" w:rsidP="007B3E79">
      <w:pPr>
        <w:pStyle w:val="c20"/>
        <w:shd w:val="clear" w:color="auto" w:fill="FFFFFF"/>
        <w:spacing w:before="0" w:beforeAutospacing="0" w:after="0" w:afterAutospacing="0"/>
        <w:jc w:val="both"/>
        <w:rPr>
          <w:rFonts w:ascii="Arial" w:hAnsi="Arial" w:cs="Arial"/>
          <w:color w:val="000000"/>
          <w:sz w:val="28"/>
          <w:szCs w:val="28"/>
        </w:rPr>
      </w:pPr>
    </w:p>
    <w:p w:rsidR="007B3E79" w:rsidRPr="007B3E79" w:rsidRDefault="00264279" w:rsidP="007B3E79">
      <w:pPr>
        <w:pStyle w:val="c10"/>
        <w:shd w:val="clear" w:color="auto" w:fill="FFFFFF"/>
        <w:spacing w:before="0" w:beforeAutospacing="0" w:after="0" w:afterAutospacing="0"/>
        <w:jc w:val="both"/>
        <w:rPr>
          <w:rFonts w:ascii="Arial" w:hAnsi="Arial" w:cs="Arial"/>
          <w:color w:val="000000"/>
          <w:sz w:val="28"/>
          <w:szCs w:val="28"/>
        </w:rPr>
      </w:pPr>
      <w:r>
        <w:rPr>
          <w:rStyle w:val="c11"/>
          <w:b/>
          <w:bCs/>
          <w:color w:val="000000"/>
          <w:sz w:val="28"/>
          <w:szCs w:val="28"/>
        </w:rPr>
        <w:t xml:space="preserve">     </w:t>
      </w:r>
      <w:r w:rsidR="007B3E79" w:rsidRPr="007B3E79">
        <w:rPr>
          <w:rStyle w:val="c11"/>
          <w:b/>
          <w:bCs/>
          <w:color w:val="000000"/>
          <w:sz w:val="28"/>
          <w:szCs w:val="28"/>
        </w:rPr>
        <w:t>Международная экономика</w:t>
      </w:r>
    </w:p>
    <w:p w:rsidR="007B3E79" w:rsidRPr="007B3E79" w:rsidRDefault="00264279" w:rsidP="007B3E79">
      <w:pPr>
        <w:pStyle w:val="c20"/>
        <w:shd w:val="clear" w:color="auto" w:fill="FFFFFF"/>
        <w:spacing w:before="0" w:beforeAutospacing="0" w:after="0" w:afterAutospacing="0"/>
        <w:jc w:val="both"/>
        <w:rPr>
          <w:rFonts w:ascii="Arial" w:hAnsi="Arial" w:cs="Arial"/>
          <w:color w:val="000000"/>
          <w:sz w:val="28"/>
          <w:szCs w:val="28"/>
        </w:rPr>
      </w:pPr>
      <w:r>
        <w:rPr>
          <w:rStyle w:val="c1"/>
          <w:color w:val="000000"/>
          <w:sz w:val="28"/>
          <w:szCs w:val="28"/>
        </w:rPr>
        <w:t xml:space="preserve">     </w:t>
      </w:r>
      <w:r w:rsidR="007B3E79" w:rsidRPr="007B3E79">
        <w:rPr>
          <w:rStyle w:val="c1"/>
          <w:color w:val="000000"/>
          <w:sz w:val="28"/>
          <w:szCs w:val="28"/>
        </w:rPr>
        <w:t>Международная торговля. Экспорт. Импорт. Сальдо внешней торговли. Принцип сравнительных преимуществ. Государственная внешнеторговая политика. Протекционизм. Импортные пошлины (тарифы). Демпинг. Торговые барьеры. Всемирная торговая организация (ВТО). Иностранные инвестиции. Прямые и портфельные инвестиции. Экспорт капитала. Межнациональные корпорации. СЭЗ. Валюта. Валютные курсы. Валютный рынок. Конвертируемость валют. Покупательная способность валют. Паритет покупательной способности. Валютные интервенции. Девальвация и ревальвация. Международное экономическое сотрудничество. Экономическая интеграция и её основные этапы (таможенный союз, общ</w:t>
      </w:r>
      <w:r>
        <w:rPr>
          <w:rStyle w:val="c1"/>
          <w:color w:val="000000"/>
          <w:sz w:val="28"/>
          <w:szCs w:val="28"/>
        </w:rPr>
        <w:t xml:space="preserve">ий рынок, экономический союз). </w:t>
      </w:r>
      <w:r w:rsidR="007B3E79" w:rsidRPr="007B3E79">
        <w:rPr>
          <w:rStyle w:val="c1"/>
          <w:color w:val="000000"/>
          <w:sz w:val="28"/>
          <w:szCs w:val="28"/>
        </w:rPr>
        <w:t xml:space="preserve"> Международные экономические организации (Всемирный банк, МВФ).</w:t>
      </w:r>
      <w:r w:rsidR="007B3E79" w:rsidRPr="007B3E79">
        <w:rPr>
          <w:rStyle w:val="c11"/>
          <w:b/>
          <w:bCs/>
          <w:color w:val="000000"/>
          <w:sz w:val="28"/>
          <w:szCs w:val="28"/>
        </w:rPr>
        <w:t> </w:t>
      </w:r>
    </w:p>
    <w:p w:rsidR="007B3E79" w:rsidRDefault="007B3E79" w:rsidP="003A1700">
      <w:pPr>
        <w:spacing w:after="0"/>
        <w:ind w:left="120"/>
        <w:rPr>
          <w:rFonts w:ascii="Times New Roman" w:hAnsi="Times New Roman"/>
          <w:b/>
          <w:color w:val="000000"/>
          <w:sz w:val="28"/>
          <w:lang w:val="ru-RU"/>
        </w:rPr>
      </w:pPr>
    </w:p>
    <w:p w:rsidR="00264279" w:rsidRDefault="00264279" w:rsidP="003A1700">
      <w:pPr>
        <w:spacing w:after="0"/>
        <w:ind w:left="120"/>
        <w:rPr>
          <w:rFonts w:ascii="Times New Roman" w:hAnsi="Times New Roman"/>
          <w:b/>
          <w:color w:val="000000"/>
          <w:sz w:val="28"/>
          <w:lang w:val="ru-RU"/>
        </w:rPr>
      </w:pPr>
    </w:p>
    <w:p w:rsidR="00264279" w:rsidRDefault="00264279" w:rsidP="003A1700">
      <w:pPr>
        <w:spacing w:after="0"/>
        <w:ind w:left="120"/>
        <w:rPr>
          <w:rFonts w:ascii="Times New Roman" w:hAnsi="Times New Roman"/>
          <w:b/>
          <w:color w:val="000000"/>
          <w:sz w:val="28"/>
          <w:lang w:val="ru-RU"/>
        </w:rPr>
      </w:pPr>
    </w:p>
    <w:p w:rsidR="00264279" w:rsidRPr="00920978" w:rsidRDefault="00264279" w:rsidP="00264279">
      <w:pPr>
        <w:spacing w:after="0"/>
        <w:ind w:left="120"/>
        <w:rPr>
          <w:lang w:val="ru-RU"/>
        </w:rPr>
      </w:pPr>
      <w:r w:rsidRPr="00920978">
        <w:rPr>
          <w:rFonts w:ascii="Times New Roman" w:hAnsi="Times New Roman"/>
          <w:b/>
          <w:color w:val="000000"/>
          <w:sz w:val="28"/>
          <w:lang w:val="ru-RU"/>
        </w:rPr>
        <w:t>ПЛАНИРУЕМЫЕ РЕЗУЛЬТАТЫ ОСВОЕНИЯ У</w:t>
      </w:r>
      <w:r>
        <w:rPr>
          <w:rFonts w:ascii="Times New Roman" w:hAnsi="Times New Roman"/>
          <w:b/>
          <w:color w:val="000000"/>
          <w:sz w:val="28"/>
          <w:lang w:val="ru-RU"/>
        </w:rPr>
        <w:t>ЧЕБНОГО ПРЕДМЕТА «</w:t>
      </w:r>
      <w:r>
        <w:rPr>
          <w:rFonts w:ascii="Times New Roman" w:hAnsi="Times New Roman"/>
          <w:b/>
          <w:color w:val="000000"/>
          <w:sz w:val="28"/>
          <w:lang w:val="ru-RU"/>
        </w:rPr>
        <w:t>ЭКОНОМИКА</w:t>
      </w:r>
      <w:r w:rsidRPr="00920978">
        <w:rPr>
          <w:rFonts w:ascii="Times New Roman" w:hAnsi="Times New Roman"/>
          <w:b/>
          <w:color w:val="000000"/>
          <w:sz w:val="28"/>
          <w:lang w:val="ru-RU"/>
        </w:rPr>
        <w:t>» (БАЗОВЫЙ УРОВЕНЬ)</w:t>
      </w:r>
    </w:p>
    <w:p w:rsidR="00264279" w:rsidRPr="00920978" w:rsidRDefault="00264279" w:rsidP="00264279">
      <w:pPr>
        <w:spacing w:after="0"/>
        <w:ind w:left="120"/>
        <w:rPr>
          <w:lang w:val="ru-RU"/>
        </w:rPr>
      </w:pPr>
    </w:p>
    <w:p w:rsidR="00264279" w:rsidRPr="00920978" w:rsidRDefault="00264279" w:rsidP="00264279">
      <w:pPr>
        <w:spacing w:after="0"/>
        <w:ind w:left="120"/>
        <w:rPr>
          <w:lang w:val="ru-RU"/>
        </w:rPr>
      </w:pPr>
      <w:r w:rsidRPr="00920978">
        <w:rPr>
          <w:rFonts w:ascii="Times New Roman" w:hAnsi="Times New Roman"/>
          <w:b/>
          <w:color w:val="000000"/>
          <w:sz w:val="28"/>
          <w:lang w:val="ru-RU"/>
        </w:rPr>
        <w:t>ЛИЧНОСТНЫЕ РЕЗУЛЬТАТЫ</w:t>
      </w:r>
    </w:p>
    <w:p w:rsidR="00264279" w:rsidRPr="00920978" w:rsidRDefault="00264279" w:rsidP="00264279">
      <w:pPr>
        <w:spacing w:after="0"/>
        <w:ind w:left="120"/>
        <w:rPr>
          <w:lang w:val="ru-RU"/>
        </w:rPr>
      </w:pPr>
    </w:p>
    <w:p w:rsidR="00264279" w:rsidRDefault="00264279" w:rsidP="00264279">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920978">
        <w:rPr>
          <w:rFonts w:ascii="Times New Roman" w:hAnsi="Times New Roman" w:cs="Times New Roman"/>
          <w:sz w:val="28"/>
          <w:szCs w:val="28"/>
          <w:lang w:val="ru-RU"/>
        </w:rPr>
        <w:t xml:space="preserve">Личностные результаты освоения основной образовательной программы должны отражать: </w:t>
      </w:r>
    </w:p>
    <w:p w:rsidR="00264279" w:rsidRDefault="00264279" w:rsidP="003A1700">
      <w:pPr>
        <w:jc w:val="both"/>
        <w:rPr>
          <w:rFonts w:ascii="Times New Roman" w:hAnsi="Times New Roman" w:cs="Times New Roman"/>
          <w:sz w:val="28"/>
          <w:szCs w:val="28"/>
          <w:lang w:val="ru-RU"/>
        </w:rPr>
      </w:pPr>
      <w:r>
        <w:rPr>
          <w:rFonts w:ascii="Times New Roman" w:hAnsi="Times New Roman"/>
          <w:b/>
          <w:color w:val="000000"/>
          <w:sz w:val="28"/>
          <w:lang w:val="ru-RU"/>
        </w:rPr>
        <w:t xml:space="preserve">     </w:t>
      </w:r>
      <w:r w:rsidR="00A70BCA" w:rsidRPr="003A1700">
        <w:rPr>
          <w:rFonts w:ascii="Times New Roman" w:hAnsi="Times New Roman" w:cs="Times New Roman"/>
          <w:sz w:val="28"/>
          <w:szCs w:val="28"/>
          <w:lang w:val="ru-RU"/>
        </w:rPr>
        <w:t xml:space="preserve">1) осознание себя гражданами России, патриотами, ответственными членами российского общества; воспитание активной гражданской позиции, гордости за достижения своей родины;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2) формирование личных мотивов для получения экономических знаний и навыков, для выбора будущей профессии с опорой на экономические знания; </w:t>
      </w:r>
      <w:r>
        <w:rPr>
          <w:rFonts w:ascii="Times New Roman" w:hAnsi="Times New Roman" w:cs="Times New Roman"/>
          <w:sz w:val="28"/>
          <w:szCs w:val="28"/>
          <w:lang w:val="ru-RU"/>
        </w:rPr>
        <w:t xml:space="preserve">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3) формирование умения принимать рациональные решения в условиях ограниченности ресурсов, оценивать и принимать ответственность за свои решения для себя и окружающих;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4) формирование умения оценивать и аргументировать свою точку зрения по экономическим проблемам, различным аспектам </w:t>
      </w:r>
      <w:proofErr w:type="spellStart"/>
      <w:r w:rsidR="00A70BCA" w:rsidRPr="003A1700">
        <w:rPr>
          <w:rFonts w:ascii="Times New Roman" w:hAnsi="Times New Roman" w:cs="Times New Roman"/>
          <w:sz w:val="28"/>
          <w:szCs w:val="28"/>
          <w:lang w:val="ru-RU"/>
        </w:rPr>
        <w:t>социальноэкономической</w:t>
      </w:r>
      <w:proofErr w:type="spellEnd"/>
      <w:r w:rsidR="00A70BCA" w:rsidRPr="003A1700">
        <w:rPr>
          <w:rFonts w:ascii="Times New Roman" w:hAnsi="Times New Roman" w:cs="Times New Roman"/>
          <w:sz w:val="28"/>
          <w:szCs w:val="28"/>
          <w:lang w:val="ru-RU"/>
        </w:rPr>
        <w:t xml:space="preserve"> политики государства;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5) приобретение опыта самостоятельной исследовательской деятельности в области экономики;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6) этические: знать правила поведения участников бизнеса, уважать частную и государственную собственность, знать свои права и обязанности в экономических сферах деятельности;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7) экологические: знать последствия внешних эффектов, уметь оценить воздействие различных видов экономической деятельности на окружающую среду.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b/>
          <w:sz w:val="28"/>
          <w:szCs w:val="28"/>
          <w:lang w:val="ru-RU"/>
        </w:rPr>
        <w:t xml:space="preserve">     </w:t>
      </w:r>
      <w:r w:rsidRPr="00920978">
        <w:rPr>
          <w:rFonts w:ascii="Times New Roman" w:hAnsi="Times New Roman" w:cs="Times New Roman"/>
          <w:b/>
          <w:sz w:val="28"/>
          <w:szCs w:val="28"/>
          <w:lang w:val="ru-RU"/>
        </w:rPr>
        <w:t>МЕТАПРЕДМЕТНЫЕ РЕЗУЛЬТАТЫ</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sidR="00A70BCA" w:rsidRPr="003A1700">
        <w:rPr>
          <w:rFonts w:ascii="Times New Roman" w:hAnsi="Times New Roman" w:cs="Times New Roman"/>
          <w:sz w:val="28"/>
          <w:szCs w:val="28"/>
          <w:lang w:val="ru-RU"/>
        </w:rPr>
        <w:t>Метапредметные</w:t>
      </w:r>
      <w:proofErr w:type="spellEnd"/>
      <w:r w:rsidR="00A70BCA" w:rsidRPr="003A1700">
        <w:rPr>
          <w:rFonts w:ascii="Times New Roman" w:hAnsi="Times New Roman" w:cs="Times New Roman"/>
          <w:sz w:val="28"/>
          <w:szCs w:val="28"/>
          <w:lang w:val="ru-RU"/>
        </w:rPr>
        <w:t xml:space="preserve"> результаты: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1) умение работать с различными источниками информации: составлять таблицы, графики, диаграммы, используя текстовую информацию; анализировать графики, диаграммы, таблицы, делать выводы;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     </w:t>
      </w:r>
      <w:r w:rsidR="00A70BCA" w:rsidRPr="003A1700">
        <w:rPr>
          <w:rFonts w:ascii="Times New Roman" w:hAnsi="Times New Roman" w:cs="Times New Roman"/>
          <w:sz w:val="28"/>
          <w:szCs w:val="28"/>
          <w:lang w:val="ru-RU"/>
        </w:rPr>
        <w:t xml:space="preserve">2) регулятивные: умение планировать свою деятельность, ставить задачи, находить пути их решения, выделять этапы в достижении цели, составлять бюджеты, бизнес-планы и т. п.;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3) овладение системными экономическими знаниями, включая современные научные методы познания;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4) коммуникативные умения и навыки в сфере экономической деятельности: умение выстраивать деловые отношения, доносить до слушателя свои предложения, принимать высказывания и суждения других;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5) умение создавать презентации, делать доклады, писать рефераты, эссе, участвовать в дискуссиях, аргументированно излагать свою точку зрения, уметь разрешать конфликты;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6) умение находить причинно-следственные связи, устанавливать закономерности, подтверждать конкретными примерами теоретические выкладки и экономические законы;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7) навыки проектной деятельности, умения разрабатывать и реализовывать проекты экономической и междисциплинарной направленности на основе базовых экономических знаний;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8) соблюдение правил техники безопасности, эргономики, ресурсосбережения, гигиены, правовых и этических норм, норм информационной безопасности;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9) владение языковыми средствами для свободного выражения своих мыслей, в том числе умения свободно оперировать экономическими терминами и понятиями, переводить значения слов с иностранных языков, заменять их синонимами;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10) владение навыками познавательной рефлексии как осознания совершаемых действий и мыслительных процессов, новых познавательных задач и методов их реализации. </w:t>
      </w:r>
    </w:p>
    <w:p w:rsidR="00264279" w:rsidRDefault="00264279" w:rsidP="00264279">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w:t>
      </w:r>
    </w:p>
    <w:p w:rsidR="00264279" w:rsidRDefault="00264279" w:rsidP="00264279">
      <w:pPr>
        <w:spacing w:after="0"/>
        <w:ind w:left="120"/>
        <w:rPr>
          <w:rFonts w:ascii="Times New Roman" w:hAnsi="Times New Roman"/>
          <w:b/>
          <w:color w:val="000000"/>
          <w:sz w:val="28"/>
          <w:lang w:val="ru-RU"/>
        </w:rPr>
      </w:pPr>
    </w:p>
    <w:p w:rsidR="00264279" w:rsidRDefault="00264279" w:rsidP="00264279">
      <w:pPr>
        <w:spacing w:after="0"/>
        <w:ind w:left="120"/>
        <w:rPr>
          <w:rFonts w:ascii="Times New Roman" w:hAnsi="Times New Roman"/>
          <w:b/>
          <w:color w:val="000000"/>
          <w:sz w:val="28"/>
          <w:lang w:val="ru-RU"/>
        </w:rPr>
      </w:pPr>
    </w:p>
    <w:p w:rsidR="00264279" w:rsidRDefault="00264279" w:rsidP="00264279">
      <w:pPr>
        <w:spacing w:after="0"/>
        <w:ind w:left="120"/>
        <w:rPr>
          <w:rFonts w:ascii="Times New Roman" w:hAnsi="Times New Roman"/>
          <w:b/>
          <w:color w:val="000000"/>
          <w:sz w:val="28"/>
          <w:lang w:val="ru-RU"/>
        </w:rPr>
      </w:pPr>
    </w:p>
    <w:p w:rsidR="00264279" w:rsidRDefault="00264279" w:rsidP="00264279">
      <w:pPr>
        <w:spacing w:after="0"/>
        <w:ind w:left="120"/>
        <w:rPr>
          <w:rFonts w:ascii="Times New Roman" w:hAnsi="Times New Roman"/>
          <w:b/>
          <w:color w:val="000000"/>
          <w:sz w:val="28"/>
          <w:lang w:val="ru-RU"/>
        </w:rPr>
      </w:pPr>
    </w:p>
    <w:p w:rsidR="00264279" w:rsidRDefault="00264279" w:rsidP="00264279">
      <w:pPr>
        <w:spacing w:after="0"/>
        <w:ind w:left="120"/>
        <w:rPr>
          <w:rFonts w:ascii="Times New Roman" w:hAnsi="Times New Roman"/>
          <w:b/>
          <w:color w:val="000000"/>
          <w:sz w:val="28"/>
          <w:lang w:val="ru-RU"/>
        </w:rPr>
      </w:pPr>
    </w:p>
    <w:p w:rsidR="00264279" w:rsidRDefault="00264279" w:rsidP="00264279">
      <w:pPr>
        <w:spacing w:after="0"/>
        <w:ind w:left="120"/>
        <w:rPr>
          <w:rFonts w:ascii="Times New Roman" w:hAnsi="Times New Roman"/>
          <w:b/>
          <w:color w:val="000000"/>
          <w:sz w:val="28"/>
          <w:lang w:val="ru-RU"/>
        </w:rPr>
      </w:pPr>
    </w:p>
    <w:p w:rsidR="00264279" w:rsidRDefault="00264279" w:rsidP="00264279">
      <w:pPr>
        <w:spacing w:after="0"/>
        <w:ind w:left="120"/>
        <w:rPr>
          <w:rFonts w:ascii="Times New Roman" w:hAnsi="Times New Roman"/>
          <w:b/>
          <w:color w:val="000000"/>
          <w:sz w:val="28"/>
          <w:lang w:val="ru-RU"/>
        </w:rPr>
      </w:pPr>
    </w:p>
    <w:p w:rsidR="00264279" w:rsidRDefault="00264279" w:rsidP="00264279">
      <w:pPr>
        <w:spacing w:after="0"/>
        <w:ind w:left="120"/>
        <w:rPr>
          <w:lang w:val="ru-RU"/>
        </w:rPr>
      </w:pPr>
      <w:r>
        <w:rPr>
          <w:rFonts w:ascii="Times New Roman" w:hAnsi="Times New Roman"/>
          <w:b/>
          <w:color w:val="000000"/>
          <w:sz w:val="28"/>
          <w:lang w:val="ru-RU"/>
        </w:rPr>
        <w:t xml:space="preserve">    </w:t>
      </w:r>
      <w:r w:rsidRPr="000E7E76">
        <w:rPr>
          <w:rFonts w:ascii="Times New Roman" w:hAnsi="Times New Roman"/>
          <w:b/>
          <w:color w:val="000000"/>
          <w:sz w:val="28"/>
          <w:lang w:val="ru-RU"/>
        </w:rPr>
        <w:t>ПРЕДМЕТНЫЕ РЕЗУЛЬТАТЫ</w:t>
      </w:r>
    </w:p>
    <w:p w:rsidR="00264279" w:rsidRPr="000E7E76" w:rsidRDefault="00264279" w:rsidP="00264279">
      <w:pPr>
        <w:spacing w:after="0"/>
        <w:ind w:left="120"/>
        <w:rPr>
          <w:lang w:val="ru-RU"/>
        </w:rPr>
      </w:pPr>
    </w:p>
    <w:p w:rsidR="00264279" w:rsidRDefault="00264279" w:rsidP="003A1700">
      <w:pPr>
        <w:jc w:val="both"/>
        <w:rPr>
          <w:rFonts w:ascii="Times New Roman" w:hAnsi="Times New Roman" w:cs="Times New Roman"/>
          <w:sz w:val="28"/>
          <w:szCs w:val="28"/>
          <w:lang w:val="ru-RU"/>
        </w:rPr>
      </w:pPr>
      <w:r w:rsidRPr="000E7E76">
        <w:rPr>
          <w:rFonts w:ascii="Times New Roman" w:hAnsi="Times New Roman" w:cs="Times New Roman"/>
          <w:sz w:val="28"/>
          <w:szCs w:val="28"/>
          <w:lang w:val="ru-RU"/>
        </w:rPr>
        <w:t xml:space="preserve">     Требования к предметным результатам освоения базового курса права должны отражать: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1) получение представления об экономической науке как системе теоретических и прикладных наук; особенностях её методологии и применимости экономического анализа в других социальных науках; понимание эволюции и сущности направлений современной экономической науки;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2) овладение системными экономическими знаниями, включая современные научные методы познания и опыт самостоятельной исследовательской деятельности в области экономики; овладение умением решать задачи прикладной направленности;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3) освоение приёмов работы с фактической, аналитической, статистической экономической информацией; овладение умением самостоятельно анализировать и интерпретировать данные для решения теоретических и прикладных задач;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4) получение представления о современном менеджменте и маркетинге, основных методах и приёмах ведения бизнеса;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5) </w:t>
      </w:r>
      <w:proofErr w:type="spellStart"/>
      <w:r w:rsidR="00A70BCA" w:rsidRPr="003A1700">
        <w:rPr>
          <w:rFonts w:ascii="Times New Roman" w:hAnsi="Times New Roman" w:cs="Times New Roman"/>
          <w:sz w:val="28"/>
          <w:szCs w:val="28"/>
          <w:lang w:val="ru-RU"/>
        </w:rPr>
        <w:t>сформированность</w:t>
      </w:r>
      <w:proofErr w:type="spellEnd"/>
      <w:r w:rsidR="00A70BCA" w:rsidRPr="003A1700">
        <w:rPr>
          <w:rFonts w:ascii="Times New Roman" w:hAnsi="Times New Roman" w:cs="Times New Roman"/>
          <w:sz w:val="28"/>
          <w:szCs w:val="28"/>
          <w:lang w:val="ru-RU"/>
        </w:rPr>
        <w:t xml:space="preserve"> умения просчитывать издержки, доход, составлять бюджеты, бизнес-планы, планировать доходы и расходы; </w:t>
      </w:r>
    </w:p>
    <w:p w:rsidR="00264279"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6) </w:t>
      </w:r>
      <w:proofErr w:type="spellStart"/>
      <w:r w:rsidR="00A70BCA" w:rsidRPr="003A1700">
        <w:rPr>
          <w:rFonts w:ascii="Times New Roman" w:hAnsi="Times New Roman" w:cs="Times New Roman"/>
          <w:sz w:val="28"/>
          <w:szCs w:val="28"/>
          <w:lang w:val="ru-RU"/>
        </w:rPr>
        <w:t>сформированность</w:t>
      </w:r>
      <w:proofErr w:type="spellEnd"/>
      <w:r w:rsidR="00A70BCA" w:rsidRPr="003A1700">
        <w:rPr>
          <w:rFonts w:ascii="Times New Roman" w:hAnsi="Times New Roman" w:cs="Times New Roman"/>
          <w:sz w:val="28"/>
          <w:szCs w:val="28"/>
          <w:lang w:val="ru-RU"/>
        </w:rPr>
        <w:t xml:space="preserve"> умения оценивать и аргументировать собственную точку зрения по экономическим проблемам, различным аспектам социально-экономической политики государства; </w:t>
      </w:r>
    </w:p>
    <w:p w:rsidR="00FC6B63" w:rsidRDefault="00264279" w:rsidP="003A170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0BCA" w:rsidRPr="003A1700">
        <w:rPr>
          <w:rFonts w:ascii="Times New Roman" w:hAnsi="Times New Roman" w:cs="Times New Roman"/>
          <w:sz w:val="28"/>
          <w:szCs w:val="28"/>
          <w:lang w:val="ru-RU"/>
        </w:rPr>
        <w:t xml:space="preserve">7) </w:t>
      </w:r>
      <w:proofErr w:type="spellStart"/>
      <w:r w:rsidR="00A70BCA" w:rsidRPr="003A1700">
        <w:rPr>
          <w:rFonts w:ascii="Times New Roman" w:hAnsi="Times New Roman" w:cs="Times New Roman"/>
          <w:sz w:val="28"/>
          <w:szCs w:val="28"/>
          <w:lang w:val="ru-RU"/>
        </w:rPr>
        <w:t>сформированность</w:t>
      </w:r>
      <w:proofErr w:type="spellEnd"/>
      <w:r w:rsidR="00A70BCA" w:rsidRPr="003A1700">
        <w:rPr>
          <w:rFonts w:ascii="Times New Roman" w:hAnsi="Times New Roman" w:cs="Times New Roman"/>
          <w:sz w:val="28"/>
          <w:szCs w:val="28"/>
          <w:lang w:val="ru-RU"/>
        </w:rPr>
        <w:t xml:space="preserve"> знаний об институциональных преобразованиях российской экономики при переходе к рыночной системе хозяйствования, о динамике основных макроэкономических показателей и современной ситуации в экономике России.</w:t>
      </w:r>
    </w:p>
    <w:p w:rsidR="00264279" w:rsidRDefault="00264279" w:rsidP="003A1700">
      <w:pPr>
        <w:jc w:val="both"/>
        <w:rPr>
          <w:rFonts w:ascii="Times New Roman" w:hAnsi="Times New Roman" w:cs="Times New Roman"/>
          <w:sz w:val="28"/>
          <w:szCs w:val="28"/>
          <w:lang w:val="ru-RU"/>
        </w:rPr>
      </w:pPr>
    </w:p>
    <w:p w:rsidR="00264279" w:rsidRDefault="00264279" w:rsidP="003A1700">
      <w:pPr>
        <w:jc w:val="both"/>
        <w:rPr>
          <w:rFonts w:ascii="Times New Roman" w:hAnsi="Times New Roman" w:cs="Times New Roman"/>
          <w:sz w:val="28"/>
          <w:szCs w:val="28"/>
          <w:lang w:val="ru-RU"/>
        </w:rPr>
      </w:pPr>
    </w:p>
    <w:p w:rsidR="00264279" w:rsidRDefault="00264279" w:rsidP="003A1700">
      <w:pPr>
        <w:jc w:val="both"/>
        <w:rPr>
          <w:rFonts w:ascii="Times New Roman" w:hAnsi="Times New Roman" w:cs="Times New Roman"/>
          <w:sz w:val="28"/>
          <w:szCs w:val="28"/>
          <w:lang w:val="ru-RU"/>
        </w:rPr>
      </w:pPr>
    </w:p>
    <w:p w:rsidR="00264279" w:rsidRDefault="00264279" w:rsidP="003A1700">
      <w:pPr>
        <w:jc w:val="both"/>
        <w:rPr>
          <w:rFonts w:ascii="Times New Roman" w:hAnsi="Times New Roman" w:cs="Times New Roman"/>
          <w:sz w:val="28"/>
          <w:szCs w:val="28"/>
          <w:lang w:val="ru-RU"/>
        </w:rPr>
      </w:pPr>
    </w:p>
    <w:p w:rsidR="00264279" w:rsidRDefault="00264279" w:rsidP="003A1700">
      <w:pPr>
        <w:jc w:val="both"/>
        <w:rPr>
          <w:rFonts w:ascii="Times New Roman" w:hAnsi="Times New Roman" w:cs="Times New Roman"/>
          <w:sz w:val="28"/>
          <w:szCs w:val="28"/>
          <w:lang w:val="ru-RU"/>
        </w:rPr>
      </w:pPr>
    </w:p>
    <w:p w:rsidR="00264279" w:rsidRPr="000E7E76" w:rsidRDefault="00264279" w:rsidP="00264279">
      <w:pPr>
        <w:jc w:val="both"/>
        <w:rPr>
          <w:rFonts w:ascii="Times New Roman" w:hAnsi="Times New Roman" w:cs="Times New Roman"/>
          <w:sz w:val="28"/>
          <w:szCs w:val="28"/>
        </w:rPr>
      </w:pPr>
      <w:r w:rsidRPr="000E7E76">
        <w:rPr>
          <w:rFonts w:ascii="Times New Roman" w:hAnsi="Times New Roman" w:cs="Times New Roman"/>
          <w:b/>
          <w:sz w:val="28"/>
          <w:szCs w:val="28"/>
        </w:rPr>
        <w:t xml:space="preserve">ТЕМАТИЧЕСКОЕ ПЛАНИРОВАНИЕ </w:t>
      </w:r>
    </w:p>
    <w:p w:rsidR="00264279" w:rsidRPr="000E7E76" w:rsidRDefault="00264279" w:rsidP="00264279">
      <w:pPr>
        <w:jc w:val="both"/>
        <w:rPr>
          <w:rFonts w:ascii="Times New Roman" w:hAnsi="Times New Roman" w:cs="Times New Roman"/>
          <w:sz w:val="28"/>
          <w:szCs w:val="28"/>
        </w:rPr>
      </w:pPr>
      <w:r>
        <w:rPr>
          <w:rFonts w:ascii="Times New Roman" w:hAnsi="Times New Roman" w:cs="Times New Roman"/>
          <w:b/>
          <w:sz w:val="28"/>
          <w:szCs w:val="28"/>
        </w:rPr>
        <w:t xml:space="preserve"> 1</w:t>
      </w:r>
      <w:r>
        <w:rPr>
          <w:rFonts w:ascii="Times New Roman" w:hAnsi="Times New Roman" w:cs="Times New Roman"/>
          <w:b/>
          <w:sz w:val="28"/>
          <w:szCs w:val="28"/>
          <w:lang w:val="ru-RU"/>
        </w:rPr>
        <w:t>1</w:t>
      </w:r>
      <w:r w:rsidRPr="000E7E76">
        <w:rPr>
          <w:rFonts w:ascii="Times New Roman" w:hAnsi="Times New Roman" w:cs="Times New Roman"/>
          <w:b/>
          <w:sz w:val="28"/>
          <w:szCs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0"/>
        <w:gridCol w:w="2226"/>
        <w:gridCol w:w="860"/>
        <w:gridCol w:w="1650"/>
        <w:gridCol w:w="1711"/>
        <w:gridCol w:w="2486"/>
      </w:tblGrid>
      <w:tr w:rsidR="00264279" w:rsidTr="00264279">
        <w:trPr>
          <w:trHeight w:val="144"/>
          <w:tblCellSpacing w:w="20" w:type="nil"/>
        </w:trPr>
        <w:tc>
          <w:tcPr>
            <w:tcW w:w="656" w:type="dxa"/>
            <w:vMerge w:val="restart"/>
            <w:tcMar>
              <w:top w:w="50" w:type="dxa"/>
              <w:left w:w="100" w:type="dxa"/>
            </w:tcMar>
            <w:vAlign w:val="center"/>
          </w:tcPr>
          <w:p w:rsidR="00264279" w:rsidRDefault="00264279" w:rsidP="0054013A">
            <w:pPr>
              <w:spacing w:after="0"/>
              <w:ind w:left="135"/>
            </w:pPr>
            <w:r>
              <w:rPr>
                <w:rFonts w:ascii="Times New Roman" w:hAnsi="Times New Roman"/>
                <w:b/>
                <w:color w:val="000000"/>
                <w:sz w:val="24"/>
              </w:rPr>
              <w:t xml:space="preserve">№ п/п </w:t>
            </w:r>
          </w:p>
          <w:p w:rsidR="00264279" w:rsidRDefault="00264279" w:rsidP="0054013A">
            <w:pPr>
              <w:spacing w:after="0"/>
              <w:ind w:left="135"/>
            </w:pPr>
          </w:p>
        </w:tc>
        <w:tc>
          <w:tcPr>
            <w:tcW w:w="1840" w:type="dxa"/>
            <w:vMerge w:val="restart"/>
            <w:tcMar>
              <w:top w:w="50" w:type="dxa"/>
              <w:left w:w="100" w:type="dxa"/>
            </w:tcMar>
            <w:vAlign w:val="center"/>
          </w:tcPr>
          <w:p w:rsidR="00264279" w:rsidRDefault="00264279" w:rsidP="0054013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64279" w:rsidRDefault="00264279" w:rsidP="0054013A">
            <w:pPr>
              <w:spacing w:after="0"/>
              <w:ind w:left="135"/>
            </w:pPr>
          </w:p>
        </w:tc>
        <w:tc>
          <w:tcPr>
            <w:tcW w:w="0" w:type="auto"/>
            <w:gridSpan w:val="3"/>
            <w:tcMar>
              <w:top w:w="50" w:type="dxa"/>
              <w:left w:w="100" w:type="dxa"/>
            </w:tcMar>
            <w:vAlign w:val="center"/>
          </w:tcPr>
          <w:p w:rsidR="00264279" w:rsidRDefault="00264279" w:rsidP="005401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26" w:type="dxa"/>
            <w:vMerge w:val="restart"/>
            <w:tcMar>
              <w:top w:w="50" w:type="dxa"/>
              <w:left w:w="100" w:type="dxa"/>
            </w:tcMar>
            <w:vAlign w:val="center"/>
          </w:tcPr>
          <w:p w:rsidR="00264279" w:rsidRDefault="00264279" w:rsidP="005401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64279" w:rsidRDefault="00264279" w:rsidP="0054013A">
            <w:pPr>
              <w:spacing w:after="0"/>
              <w:ind w:left="135"/>
            </w:pPr>
          </w:p>
        </w:tc>
      </w:tr>
      <w:tr w:rsidR="00264279" w:rsidTr="00264279">
        <w:trPr>
          <w:trHeight w:val="144"/>
          <w:tblCellSpacing w:w="20" w:type="nil"/>
        </w:trPr>
        <w:tc>
          <w:tcPr>
            <w:tcW w:w="0" w:type="auto"/>
            <w:vMerge/>
            <w:tcBorders>
              <w:top w:val="nil"/>
            </w:tcBorders>
            <w:tcMar>
              <w:top w:w="50" w:type="dxa"/>
              <w:left w:w="100" w:type="dxa"/>
            </w:tcMar>
          </w:tcPr>
          <w:p w:rsidR="00264279" w:rsidRDefault="00264279" w:rsidP="0054013A"/>
        </w:tc>
        <w:tc>
          <w:tcPr>
            <w:tcW w:w="0" w:type="auto"/>
            <w:vMerge/>
            <w:tcBorders>
              <w:top w:val="nil"/>
            </w:tcBorders>
            <w:tcMar>
              <w:top w:w="50" w:type="dxa"/>
              <w:left w:w="100" w:type="dxa"/>
            </w:tcMar>
          </w:tcPr>
          <w:p w:rsidR="00264279" w:rsidRDefault="00264279" w:rsidP="0054013A"/>
        </w:tc>
        <w:tc>
          <w:tcPr>
            <w:tcW w:w="900" w:type="dxa"/>
            <w:tcMar>
              <w:top w:w="50" w:type="dxa"/>
              <w:left w:w="100" w:type="dxa"/>
            </w:tcMar>
            <w:vAlign w:val="center"/>
          </w:tcPr>
          <w:p w:rsidR="00264279" w:rsidRDefault="00264279" w:rsidP="005401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64279" w:rsidRDefault="00264279" w:rsidP="0054013A">
            <w:pPr>
              <w:spacing w:after="0"/>
              <w:ind w:left="135"/>
            </w:pPr>
          </w:p>
        </w:tc>
        <w:tc>
          <w:tcPr>
            <w:tcW w:w="1738" w:type="dxa"/>
            <w:tcMar>
              <w:top w:w="50" w:type="dxa"/>
              <w:left w:w="100" w:type="dxa"/>
            </w:tcMar>
            <w:vAlign w:val="center"/>
          </w:tcPr>
          <w:p w:rsidR="00264279" w:rsidRDefault="00264279" w:rsidP="005401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64279" w:rsidRDefault="00264279" w:rsidP="0054013A">
            <w:pPr>
              <w:spacing w:after="0"/>
              <w:ind w:left="135"/>
            </w:pPr>
          </w:p>
        </w:tc>
        <w:tc>
          <w:tcPr>
            <w:tcW w:w="1803" w:type="dxa"/>
            <w:tcMar>
              <w:top w:w="50" w:type="dxa"/>
              <w:left w:w="100" w:type="dxa"/>
            </w:tcMar>
            <w:vAlign w:val="center"/>
          </w:tcPr>
          <w:p w:rsidR="00264279" w:rsidRDefault="00264279" w:rsidP="005401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64279" w:rsidRDefault="00264279" w:rsidP="0054013A">
            <w:pPr>
              <w:spacing w:after="0"/>
              <w:ind w:left="135"/>
            </w:pPr>
          </w:p>
        </w:tc>
        <w:tc>
          <w:tcPr>
            <w:tcW w:w="0" w:type="auto"/>
            <w:vMerge/>
            <w:tcBorders>
              <w:top w:val="nil"/>
            </w:tcBorders>
            <w:tcMar>
              <w:top w:w="50" w:type="dxa"/>
              <w:left w:w="100" w:type="dxa"/>
            </w:tcMar>
          </w:tcPr>
          <w:p w:rsidR="00264279" w:rsidRDefault="00264279" w:rsidP="0054013A"/>
        </w:tc>
      </w:tr>
      <w:tr w:rsidR="00264279" w:rsidTr="0054013A">
        <w:trPr>
          <w:trHeight w:val="144"/>
          <w:tblCellSpacing w:w="20" w:type="nil"/>
        </w:trPr>
        <w:tc>
          <w:tcPr>
            <w:tcW w:w="0" w:type="auto"/>
            <w:gridSpan w:val="6"/>
            <w:tcMar>
              <w:top w:w="50" w:type="dxa"/>
              <w:left w:w="100" w:type="dxa"/>
            </w:tcMar>
            <w:vAlign w:val="center"/>
          </w:tcPr>
          <w:p w:rsidR="00264279" w:rsidRDefault="00264279" w:rsidP="005401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sidRPr="00264279">
              <w:rPr>
                <w:rFonts w:ascii="Times New Roman" w:hAnsi="Times New Roman"/>
                <w:color w:val="000000"/>
                <w:sz w:val="24"/>
              </w:rPr>
              <w:t>Государство</w:t>
            </w:r>
            <w:proofErr w:type="spellEnd"/>
            <w:r w:rsidRPr="00264279">
              <w:rPr>
                <w:rFonts w:ascii="Times New Roman" w:hAnsi="Times New Roman"/>
                <w:color w:val="000000"/>
                <w:sz w:val="24"/>
              </w:rPr>
              <w:t xml:space="preserve"> и </w:t>
            </w:r>
            <w:proofErr w:type="spellStart"/>
            <w:r w:rsidRPr="00264279">
              <w:rPr>
                <w:rFonts w:ascii="Times New Roman" w:hAnsi="Times New Roman"/>
                <w:color w:val="000000"/>
                <w:sz w:val="24"/>
              </w:rPr>
              <w:t>экономика</w:t>
            </w:r>
            <w:proofErr w:type="spellEnd"/>
          </w:p>
        </w:tc>
      </w:tr>
      <w:tr w:rsidR="00264279" w:rsidRPr="00891C64" w:rsidTr="00264279">
        <w:trPr>
          <w:trHeight w:val="144"/>
          <w:tblCellSpacing w:w="20" w:type="nil"/>
        </w:trPr>
        <w:tc>
          <w:tcPr>
            <w:tcW w:w="656" w:type="dxa"/>
            <w:tcMar>
              <w:top w:w="50" w:type="dxa"/>
              <w:left w:w="100" w:type="dxa"/>
            </w:tcMar>
            <w:vAlign w:val="center"/>
          </w:tcPr>
          <w:p w:rsidR="00264279" w:rsidRDefault="00264279" w:rsidP="0054013A">
            <w:pPr>
              <w:spacing w:after="0"/>
            </w:pPr>
            <w:r>
              <w:rPr>
                <w:rFonts w:ascii="Times New Roman" w:hAnsi="Times New Roman"/>
                <w:color w:val="000000"/>
                <w:sz w:val="24"/>
              </w:rPr>
              <w:t>1.1</w:t>
            </w:r>
          </w:p>
        </w:tc>
        <w:tc>
          <w:tcPr>
            <w:tcW w:w="1840" w:type="dxa"/>
            <w:tcMar>
              <w:top w:w="50" w:type="dxa"/>
              <w:left w:w="100" w:type="dxa"/>
            </w:tcMar>
            <w:vAlign w:val="center"/>
          </w:tcPr>
          <w:p w:rsidR="00264279" w:rsidRPr="00264279" w:rsidRDefault="00264279" w:rsidP="0054013A">
            <w:pPr>
              <w:spacing w:after="0"/>
              <w:ind w:left="135"/>
              <w:rPr>
                <w:rFonts w:ascii="Times New Roman" w:hAnsi="Times New Roman" w:cs="Times New Roman"/>
                <w:sz w:val="24"/>
                <w:szCs w:val="24"/>
                <w:lang w:val="ru-RU"/>
              </w:rPr>
            </w:pPr>
            <w:r w:rsidRPr="00264279">
              <w:rPr>
                <w:rFonts w:ascii="Times New Roman" w:hAnsi="Times New Roman" w:cs="Times New Roman"/>
                <w:sz w:val="24"/>
                <w:szCs w:val="24"/>
                <w:lang w:val="ru-RU"/>
              </w:rPr>
              <w:t>Задачи государства в рыночной экономике</w:t>
            </w:r>
          </w:p>
        </w:tc>
        <w:tc>
          <w:tcPr>
            <w:tcW w:w="900" w:type="dxa"/>
            <w:tcMar>
              <w:top w:w="50" w:type="dxa"/>
              <w:left w:w="100" w:type="dxa"/>
            </w:tcMar>
            <w:vAlign w:val="center"/>
          </w:tcPr>
          <w:p w:rsidR="00264279" w:rsidRPr="00264279" w:rsidRDefault="00264279" w:rsidP="0054013A">
            <w:pPr>
              <w:spacing w:after="0"/>
              <w:ind w:left="135"/>
              <w:jc w:val="center"/>
              <w:rPr>
                <w:lang w:val="ru-RU"/>
              </w:rPr>
            </w:pPr>
            <w:r>
              <w:rPr>
                <w:rFonts w:ascii="Times New Roman" w:hAnsi="Times New Roman"/>
                <w:color w:val="000000"/>
                <w:sz w:val="24"/>
                <w:lang w:val="ru-RU"/>
              </w:rPr>
              <w:t>2</w:t>
            </w:r>
            <w:r w:rsidRPr="00264279">
              <w:rPr>
                <w:rFonts w:ascii="Times New Roman" w:hAnsi="Times New Roman"/>
                <w:color w:val="000000"/>
                <w:sz w:val="24"/>
                <w:lang w:val="ru-RU"/>
              </w:rPr>
              <w:t xml:space="preserve"> </w:t>
            </w:r>
            <w:r w:rsidRPr="00264279">
              <w:rPr>
                <w:rFonts w:ascii="Times New Roman" w:hAnsi="Times New Roman"/>
                <w:color w:val="000000"/>
                <w:sz w:val="24"/>
                <w:lang w:val="ru-RU"/>
              </w:rPr>
              <w:t xml:space="preserve"> </w:t>
            </w:r>
          </w:p>
        </w:tc>
        <w:tc>
          <w:tcPr>
            <w:tcW w:w="1738" w:type="dxa"/>
            <w:tcMar>
              <w:top w:w="50" w:type="dxa"/>
              <w:left w:w="100" w:type="dxa"/>
            </w:tcMar>
            <w:vAlign w:val="center"/>
          </w:tcPr>
          <w:p w:rsidR="00264279" w:rsidRPr="00264279" w:rsidRDefault="00264279" w:rsidP="0054013A">
            <w:pPr>
              <w:spacing w:after="0"/>
              <w:ind w:left="135"/>
              <w:jc w:val="center"/>
              <w:rPr>
                <w:lang w:val="ru-RU"/>
              </w:rPr>
            </w:pPr>
          </w:p>
        </w:tc>
        <w:tc>
          <w:tcPr>
            <w:tcW w:w="1803" w:type="dxa"/>
            <w:tcMar>
              <w:top w:w="50" w:type="dxa"/>
              <w:left w:w="100" w:type="dxa"/>
            </w:tcMar>
            <w:vAlign w:val="center"/>
          </w:tcPr>
          <w:p w:rsidR="00264279" w:rsidRPr="00264279" w:rsidRDefault="00264279" w:rsidP="0054013A">
            <w:pPr>
              <w:spacing w:after="0"/>
              <w:ind w:left="135"/>
              <w:jc w:val="center"/>
              <w:rPr>
                <w:lang w:val="ru-RU"/>
              </w:rPr>
            </w:pPr>
          </w:p>
        </w:tc>
        <w:tc>
          <w:tcPr>
            <w:tcW w:w="2626" w:type="dxa"/>
            <w:tcMar>
              <w:top w:w="50" w:type="dxa"/>
              <w:left w:w="100" w:type="dxa"/>
            </w:tcMar>
            <w:vAlign w:val="center"/>
          </w:tcPr>
          <w:p w:rsidR="00264279" w:rsidRPr="0092319B" w:rsidRDefault="00264279" w:rsidP="0054013A">
            <w:pPr>
              <w:spacing w:after="0"/>
              <w:ind w:left="135"/>
              <w:rPr>
                <w:lang w:val="ru-RU"/>
              </w:rPr>
            </w:pPr>
            <w:r w:rsidRPr="0092319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2319B">
                <w:rPr>
                  <w:rFonts w:ascii="Times New Roman" w:hAnsi="Times New Roman"/>
                  <w:color w:val="0000FF"/>
                  <w:u w:val="single"/>
                  <w:lang w:val="ru-RU"/>
                </w:rPr>
                <w:t>://</w:t>
              </w:r>
              <w:r>
                <w:rPr>
                  <w:rFonts w:ascii="Times New Roman" w:hAnsi="Times New Roman"/>
                  <w:color w:val="0000FF"/>
                  <w:u w:val="single"/>
                </w:rPr>
                <w:t>m</w:t>
              </w:r>
              <w:r w:rsidRPr="009231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31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319B">
                <w:rPr>
                  <w:rFonts w:ascii="Times New Roman" w:hAnsi="Times New Roman"/>
                  <w:color w:val="0000FF"/>
                  <w:u w:val="single"/>
                  <w:lang w:val="ru-RU"/>
                </w:rPr>
                <w:t>/7</w:t>
              </w:r>
              <w:r>
                <w:rPr>
                  <w:rFonts w:ascii="Times New Roman" w:hAnsi="Times New Roman"/>
                  <w:color w:val="0000FF"/>
                  <w:u w:val="single"/>
                </w:rPr>
                <w:t>f</w:t>
              </w:r>
              <w:r w:rsidRPr="0092319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92319B">
                <w:rPr>
                  <w:rFonts w:ascii="Times New Roman" w:hAnsi="Times New Roman"/>
                  <w:color w:val="0000FF"/>
                  <w:u w:val="single"/>
                  <w:lang w:val="ru-RU"/>
                </w:rPr>
                <w:t>62</w:t>
              </w:r>
            </w:hyperlink>
          </w:p>
        </w:tc>
      </w:tr>
      <w:tr w:rsidR="00264279" w:rsidRPr="00891C64" w:rsidTr="00264279">
        <w:trPr>
          <w:trHeight w:val="144"/>
          <w:tblCellSpacing w:w="20" w:type="nil"/>
        </w:trPr>
        <w:tc>
          <w:tcPr>
            <w:tcW w:w="656" w:type="dxa"/>
            <w:tcMar>
              <w:top w:w="50" w:type="dxa"/>
              <w:left w:w="100" w:type="dxa"/>
            </w:tcMar>
            <w:vAlign w:val="center"/>
          </w:tcPr>
          <w:p w:rsidR="00264279" w:rsidRDefault="00264279" w:rsidP="0054013A">
            <w:pPr>
              <w:spacing w:after="0"/>
            </w:pPr>
            <w:r>
              <w:rPr>
                <w:rFonts w:ascii="Times New Roman" w:hAnsi="Times New Roman"/>
                <w:color w:val="000000"/>
                <w:sz w:val="24"/>
              </w:rPr>
              <w:t>1.2</w:t>
            </w:r>
          </w:p>
        </w:tc>
        <w:tc>
          <w:tcPr>
            <w:tcW w:w="1840" w:type="dxa"/>
            <w:tcMar>
              <w:top w:w="50" w:type="dxa"/>
              <w:left w:w="100" w:type="dxa"/>
            </w:tcMar>
            <w:vAlign w:val="center"/>
          </w:tcPr>
          <w:p w:rsidR="00264279" w:rsidRPr="00264279" w:rsidRDefault="00264279" w:rsidP="0054013A">
            <w:pPr>
              <w:spacing w:after="0"/>
              <w:ind w:left="135"/>
              <w:rPr>
                <w:rFonts w:ascii="Times New Roman" w:hAnsi="Times New Roman" w:cs="Times New Roman"/>
                <w:sz w:val="24"/>
                <w:szCs w:val="24"/>
                <w:lang w:val="ru-RU"/>
              </w:rPr>
            </w:pPr>
            <w:r w:rsidRPr="00264279">
              <w:rPr>
                <w:rFonts w:ascii="Times New Roman" w:hAnsi="Times New Roman" w:cs="Times New Roman"/>
                <w:sz w:val="24"/>
                <w:szCs w:val="24"/>
                <w:lang w:val="ru-RU"/>
              </w:rPr>
              <w:t xml:space="preserve">Налоги </w:t>
            </w:r>
          </w:p>
        </w:tc>
        <w:tc>
          <w:tcPr>
            <w:tcW w:w="900" w:type="dxa"/>
            <w:tcMar>
              <w:top w:w="50" w:type="dxa"/>
              <w:left w:w="100" w:type="dxa"/>
            </w:tcMar>
            <w:vAlign w:val="center"/>
          </w:tcPr>
          <w:p w:rsidR="00264279" w:rsidRDefault="00264279" w:rsidP="0054013A">
            <w:pPr>
              <w:spacing w:after="0"/>
              <w:ind w:left="135"/>
              <w:jc w:val="center"/>
            </w:pPr>
            <w:r w:rsidRPr="0092319B">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738" w:type="dxa"/>
            <w:tcMar>
              <w:top w:w="50" w:type="dxa"/>
              <w:left w:w="100" w:type="dxa"/>
            </w:tcMar>
            <w:vAlign w:val="center"/>
          </w:tcPr>
          <w:p w:rsidR="00264279" w:rsidRDefault="00264279" w:rsidP="0054013A">
            <w:pPr>
              <w:spacing w:after="0"/>
              <w:ind w:left="135"/>
              <w:jc w:val="center"/>
            </w:pPr>
          </w:p>
        </w:tc>
        <w:tc>
          <w:tcPr>
            <w:tcW w:w="1803" w:type="dxa"/>
            <w:tcMar>
              <w:top w:w="50" w:type="dxa"/>
              <w:left w:w="100" w:type="dxa"/>
            </w:tcMar>
            <w:vAlign w:val="center"/>
          </w:tcPr>
          <w:p w:rsidR="00264279" w:rsidRDefault="00264279" w:rsidP="0054013A">
            <w:pPr>
              <w:spacing w:after="0"/>
              <w:ind w:left="135"/>
              <w:jc w:val="center"/>
            </w:pPr>
          </w:p>
        </w:tc>
        <w:tc>
          <w:tcPr>
            <w:tcW w:w="2626" w:type="dxa"/>
            <w:tcMar>
              <w:top w:w="50" w:type="dxa"/>
              <w:left w:w="100" w:type="dxa"/>
            </w:tcMar>
            <w:vAlign w:val="center"/>
          </w:tcPr>
          <w:p w:rsidR="00264279" w:rsidRPr="0092319B" w:rsidRDefault="00264279" w:rsidP="0054013A">
            <w:pPr>
              <w:spacing w:after="0"/>
              <w:ind w:left="135"/>
              <w:rPr>
                <w:lang w:val="ru-RU"/>
              </w:rPr>
            </w:pPr>
            <w:r w:rsidRPr="0092319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2319B">
                <w:rPr>
                  <w:rFonts w:ascii="Times New Roman" w:hAnsi="Times New Roman"/>
                  <w:color w:val="0000FF"/>
                  <w:u w:val="single"/>
                  <w:lang w:val="ru-RU"/>
                </w:rPr>
                <w:t>://</w:t>
              </w:r>
              <w:r>
                <w:rPr>
                  <w:rFonts w:ascii="Times New Roman" w:hAnsi="Times New Roman"/>
                  <w:color w:val="0000FF"/>
                  <w:u w:val="single"/>
                </w:rPr>
                <w:t>m</w:t>
              </w:r>
              <w:r w:rsidRPr="009231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31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319B">
                <w:rPr>
                  <w:rFonts w:ascii="Times New Roman" w:hAnsi="Times New Roman"/>
                  <w:color w:val="0000FF"/>
                  <w:u w:val="single"/>
                  <w:lang w:val="ru-RU"/>
                </w:rPr>
                <w:t>/7</w:t>
              </w:r>
              <w:r>
                <w:rPr>
                  <w:rFonts w:ascii="Times New Roman" w:hAnsi="Times New Roman"/>
                  <w:color w:val="0000FF"/>
                  <w:u w:val="single"/>
                </w:rPr>
                <w:t>f</w:t>
              </w:r>
              <w:r w:rsidRPr="0092319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92319B">
                <w:rPr>
                  <w:rFonts w:ascii="Times New Roman" w:hAnsi="Times New Roman"/>
                  <w:color w:val="0000FF"/>
                  <w:u w:val="single"/>
                  <w:lang w:val="ru-RU"/>
                </w:rPr>
                <w:t>62</w:t>
              </w:r>
            </w:hyperlink>
          </w:p>
        </w:tc>
      </w:tr>
      <w:tr w:rsidR="00264279" w:rsidTr="00264279">
        <w:trPr>
          <w:trHeight w:val="144"/>
          <w:tblCellSpacing w:w="20" w:type="nil"/>
        </w:trPr>
        <w:tc>
          <w:tcPr>
            <w:tcW w:w="0" w:type="auto"/>
            <w:gridSpan w:val="2"/>
            <w:tcMar>
              <w:top w:w="50" w:type="dxa"/>
              <w:left w:w="100" w:type="dxa"/>
            </w:tcMar>
            <w:vAlign w:val="center"/>
          </w:tcPr>
          <w:p w:rsidR="00264279" w:rsidRDefault="00264279" w:rsidP="005401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00" w:type="dxa"/>
            <w:tcMar>
              <w:top w:w="50" w:type="dxa"/>
              <w:left w:w="100" w:type="dxa"/>
            </w:tcMar>
            <w:vAlign w:val="center"/>
          </w:tcPr>
          <w:p w:rsidR="00264279" w:rsidRPr="00264279" w:rsidRDefault="00264279" w:rsidP="0054013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lang w:val="ru-RU"/>
              </w:rPr>
              <w:t>4</w:t>
            </w:r>
          </w:p>
        </w:tc>
        <w:tc>
          <w:tcPr>
            <w:tcW w:w="0" w:type="auto"/>
            <w:gridSpan w:val="3"/>
            <w:tcMar>
              <w:top w:w="50" w:type="dxa"/>
              <w:left w:w="100" w:type="dxa"/>
            </w:tcMar>
            <w:vAlign w:val="center"/>
          </w:tcPr>
          <w:p w:rsidR="00264279" w:rsidRDefault="00264279" w:rsidP="0054013A"/>
        </w:tc>
      </w:tr>
      <w:tr w:rsidR="00264279" w:rsidRPr="00264279" w:rsidTr="0054013A">
        <w:trPr>
          <w:trHeight w:val="144"/>
          <w:tblCellSpacing w:w="20" w:type="nil"/>
        </w:trPr>
        <w:tc>
          <w:tcPr>
            <w:tcW w:w="0" w:type="auto"/>
            <w:gridSpan w:val="6"/>
            <w:tcMar>
              <w:top w:w="50" w:type="dxa"/>
              <w:left w:w="100" w:type="dxa"/>
            </w:tcMar>
            <w:vAlign w:val="center"/>
          </w:tcPr>
          <w:p w:rsidR="00264279" w:rsidRPr="00264279" w:rsidRDefault="00264279" w:rsidP="00264279">
            <w:pPr>
              <w:spacing w:after="0"/>
              <w:ind w:left="135"/>
              <w:rPr>
                <w:lang w:val="ru-RU"/>
              </w:rPr>
            </w:pPr>
            <w:r w:rsidRPr="00264279">
              <w:rPr>
                <w:rFonts w:ascii="Times New Roman" w:hAnsi="Times New Roman"/>
                <w:b/>
                <w:color w:val="000000"/>
                <w:sz w:val="24"/>
                <w:lang w:val="ru-RU"/>
              </w:rPr>
              <w:t>Раздел 2.</w:t>
            </w:r>
            <w:r w:rsidRPr="00264279">
              <w:rPr>
                <w:rFonts w:ascii="Times New Roman" w:hAnsi="Times New Roman"/>
                <w:color w:val="000000"/>
                <w:sz w:val="24"/>
                <w:lang w:val="ru-RU"/>
              </w:rPr>
              <w:t xml:space="preserve"> </w:t>
            </w:r>
            <w:r>
              <w:rPr>
                <w:rFonts w:ascii="Times New Roman" w:hAnsi="Times New Roman"/>
                <w:color w:val="000000"/>
                <w:sz w:val="24"/>
                <w:lang w:val="ru-RU"/>
              </w:rPr>
              <w:t>Экономическое развитие и рост</w:t>
            </w:r>
          </w:p>
        </w:tc>
      </w:tr>
      <w:tr w:rsidR="00264279" w:rsidRPr="00891C64" w:rsidTr="00264279">
        <w:trPr>
          <w:trHeight w:val="144"/>
          <w:tblCellSpacing w:w="20" w:type="nil"/>
        </w:trPr>
        <w:tc>
          <w:tcPr>
            <w:tcW w:w="656" w:type="dxa"/>
            <w:tcMar>
              <w:top w:w="50" w:type="dxa"/>
              <w:left w:w="100" w:type="dxa"/>
            </w:tcMar>
            <w:vAlign w:val="center"/>
          </w:tcPr>
          <w:p w:rsidR="00264279" w:rsidRDefault="00264279" w:rsidP="0054013A">
            <w:pPr>
              <w:spacing w:after="0"/>
            </w:pPr>
            <w:r>
              <w:rPr>
                <w:rFonts w:ascii="Times New Roman" w:hAnsi="Times New Roman"/>
                <w:color w:val="000000"/>
                <w:sz w:val="24"/>
              </w:rPr>
              <w:t>2.1</w:t>
            </w:r>
          </w:p>
        </w:tc>
        <w:tc>
          <w:tcPr>
            <w:tcW w:w="1840" w:type="dxa"/>
            <w:tcMar>
              <w:top w:w="50" w:type="dxa"/>
              <w:left w:w="100" w:type="dxa"/>
            </w:tcMar>
            <w:vAlign w:val="center"/>
          </w:tcPr>
          <w:p w:rsidR="00264279" w:rsidRPr="0092319B" w:rsidRDefault="00264279" w:rsidP="0054013A">
            <w:pPr>
              <w:spacing w:after="0"/>
              <w:ind w:left="135"/>
              <w:rPr>
                <w:lang w:val="ru-RU"/>
              </w:rPr>
            </w:pPr>
            <w:proofErr w:type="spellStart"/>
            <w:proofErr w:type="gramStart"/>
            <w:r>
              <w:rPr>
                <w:rFonts w:ascii="Times New Roman" w:hAnsi="Times New Roman"/>
                <w:color w:val="000000"/>
                <w:sz w:val="24"/>
                <w:lang w:val="ru-RU"/>
              </w:rPr>
              <w:t>Экономичес</w:t>
            </w:r>
            <w:proofErr w:type="spellEnd"/>
            <w:r>
              <w:rPr>
                <w:rFonts w:ascii="Times New Roman" w:hAnsi="Times New Roman"/>
                <w:color w:val="000000"/>
                <w:sz w:val="24"/>
                <w:lang w:val="ru-RU"/>
              </w:rPr>
              <w:t>-</w:t>
            </w:r>
            <w:r>
              <w:rPr>
                <w:rFonts w:ascii="Times New Roman" w:hAnsi="Times New Roman"/>
                <w:color w:val="000000"/>
                <w:sz w:val="24"/>
                <w:lang w:val="ru-RU"/>
              </w:rPr>
              <w:t>кое</w:t>
            </w:r>
            <w:proofErr w:type="gramEnd"/>
            <w:r>
              <w:rPr>
                <w:rFonts w:ascii="Times New Roman" w:hAnsi="Times New Roman"/>
                <w:color w:val="000000"/>
                <w:sz w:val="24"/>
                <w:lang w:val="ru-RU"/>
              </w:rPr>
              <w:t xml:space="preserve"> развитие</w:t>
            </w:r>
          </w:p>
        </w:tc>
        <w:tc>
          <w:tcPr>
            <w:tcW w:w="900" w:type="dxa"/>
            <w:tcMar>
              <w:top w:w="50" w:type="dxa"/>
              <w:left w:w="100" w:type="dxa"/>
            </w:tcMar>
            <w:vAlign w:val="center"/>
          </w:tcPr>
          <w:p w:rsidR="00264279" w:rsidRDefault="00264279" w:rsidP="0054013A">
            <w:pPr>
              <w:spacing w:after="0"/>
              <w:ind w:left="135"/>
              <w:jc w:val="center"/>
            </w:pPr>
            <w:r>
              <w:rPr>
                <w:rFonts w:ascii="Times New Roman" w:hAnsi="Times New Roman"/>
                <w:color w:val="000000"/>
                <w:sz w:val="24"/>
                <w:lang w:val="ru-RU"/>
              </w:rPr>
              <w:t>2</w:t>
            </w:r>
            <w:r w:rsidRPr="0092319B">
              <w:rPr>
                <w:rFonts w:ascii="Times New Roman" w:hAnsi="Times New Roman"/>
                <w:color w:val="000000"/>
                <w:sz w:val="24"/>
                <w:lang w:val="ru-RU"/>
              </w:rPr>
              <w:t xml:space="preserve"> </w:t>
            </w:r>
            <w:r>
              <w:rPr>
                <w:rFonts w:ascii="Times New Roman" w:hAnsi="Times New Roman"/>
                <w:color w:val="000000"/>
                <w:sz w:val="24"/>
              </w:rPr>
              <w:t xml:space="preserve"> </w:t>
            </w:r>
          </w:p>
        </w:tc>
        <w:tc>
          <w:tcPr>
            <w:tcW w:w="1738" w:type="dxa"/>
            <w:tcMar>
              <w:top w:w="50" w:type="dxa"/>
              <w:left w:w="100" w:type="dxa"/>
            </w:tcMar>
            <w:vAlign w:val="center"/>
          </w:tcPr>
          <w:p w:rsidR="00264279" w:rsidRDefault="00264279" w:rsidP="0054013A">
            <w:pPr>
              <w:spacing w:after="0"/>
              <w:ind w:left="135"/>
              <w:jc w:val="center"/>
            </w:pPr>
          </w:p>
        </w:tc>
        <w:tc>
          <w:tcPr>
            <w:tcW w:w="1803" w:type="dxa"/>
            <w:tcMar>
              <w:top w:w="50" w:type="dxa"/>
              <w:left w:w="100" w:type="dxa"/>
            </w:tcMar>
            <w:vAlign w:val="center"/>
          </w:tcPr>
          <w:p w:rsidR="00264279" w:rsidRDefault="00264279" w:rsidP="0054013A">
            <w:pPr>
              <w:spacing w:after="0"/>
              <w:ind w:left="135"/>
              <w:jc w:val="center"/>
            </w:pPr>
          </w:p>
        </w:tc>
        <w:tc>
          <w:tcPr>
            <w:tcW w:w="2626" w:type="dxa"/>
            <w:tcMar>
              <w:top w:w="50" w:type="dxa"/>
              <w:left w:w="100" w:type="dxa"/>
            </w:tcMar>
            <w:vAlign w:val="center"/>
          </w:tcPr>
          <w:p w:rsidR="00264279" w:rsidRPr="0092319B" w:rsidRDefault="00264279" w:rsidP="0054013A">
            <w:pPr>
              <w:spacing w:after="0"/>
              <w:ind w:left="135"/>
              <w:rPr>
                <w:lang w:val="ru-RU"/>
              </w:rPr>
            </w:pPr>
            <w:r w:rsidRPr="0092319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2319B">
                <w:rPr>
                  <w:rFonts w:ascii="Times New Roman" w:hAnsi="Times New Roman"/>
                  <w:color w:val="0000FF"/>
                  <w:u w:val="single"/>
                  <w:lang w:val="ru-RU"/>
                </w:rPr>
                <w:t>://</w:t>
              </w:r>
              <w:r>
                <w:rPr>
                  <w:rFonts w:ascii="Times New Roman" w:hAnsi="Times New Roman"/>
                  <w:color w:val="0000FF"/>
                  <w:u w:val="single"/>
                </w:rPr>
                <w:t>m</w:t>
              </w:r>
              <w:r w:rsidRPr="009231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31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319B">
                <w:rPr>
                  <w:rFonts w:ascii="Times New Roman" w:hAnsi="Times New Roman"/>
                  <w:color w:val="0000FF"/>
                  <w:u w:val="single"/>
                  <w:lang w:val="ru-RU"/>
                </w:rPr>
                <w:t>/7</w:t>
              </w:r>
              <w:r>
                <w:rPr>
                  <w:rFonts w:ascii="Times New Roman" w:hAnsi="Times New Roman"/>
                  <w:color w:val="0000FF"/>
                  <w:u w:val="single"/>
                </w:rPr>
                <w:t>f</w:t>
              </w:r>
              <w:r w:rsidRPr="0092319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92319B">
                <w:rPr>
                  <w:rFonts w:ascii="Times New Roman" w:hAnsi="Times New Roman"/>
                  <w:color w:val="0000FF"/>
                  <w:u w:val="single"/>
                  <w:lang w:val="ru-RU"/>
                </w:rPr>
                <w:t>62</w:t>
              </w:r>
            </w:hyperlink>
          </w:p>
        </w:tc>
      </w:tr>
      <w:tr w:rsidR="00264279" w:rsidRPr="00891C64" w:rsidTr="00264279">
        <w:trPr>
          <w:trHeight w:val="144"/>
          <w:tblCellSpacing w:w="20" w:type="nil"/>
        </w:trPr>
        <w:tc>
          <w:tcPr>
            <w:tcW w:w="656" w:type="dxa"/>
            <w:tcMar>
              <w:top w:w="50" w:type="dxa"/>
              <w:left w:w="100" w:type="dxa"/>
            </w:tcMar>
            <w:vAlign w:val="center"/>
          </w:tcPr>
          <w:p w:rsidR="00264279" w:rsidRDefault="00264279" w:rsidP="0054013A">
            <w:pPr>
              <w:spacing w:after="0"/>
            </w:pPr>
            <w:r>
              <w:rPr>
                <w:rFonts w:ascii="Times New Roman" w:hAnsi="Times New Roman"/>
                <w:color w:val="000000"/>
                <w:sz w:val="24"/>
              </w:rPr>
              <w:t>2.2</w:t>
            </w:r>
          </w:p>
        </w:tc>
        <w:tc>
          <w:tcPr>
            <w:tcW w:w="1840" w:type="dxa"/>
            <w:tcMar>
              <w:top w:w="50" w:type="dxa"/>
              <w:left w:w="100" w:type="dxa"/>
            </w:tcMar>
            <w:vAlign w:val="center"/>
          </w:tcPr>
          <w:p w:rsidR="00264279" w:rsidRPr="00264279" w:rsidRDefault="00264279" w:rsidP="0054013A">
            <w:pPr>
              <w:spacing w:after="0"/>
              <w:ind w:left="135"/>
              <w:rPr>
                <w:rFonts w:ascii="Times New Roman" w:hAnsi="Times New Roman" w:cs="Times New Roman"/>
                <w:lang w:val="ru-RU"/>
              </w:rPr>
            </w:pPr>
            <w:r w:rsidRPr="00264279">
              <w:rPr>
                <w:rFonts w:ascii="Times New Roman" w:hAnsi="Times New Roman" w:cs="Times New Roman"/>
                <w:lang w:val="ru-RU"/>
              </w:rPr>
              <w:t>Экономический рост</w:t>
            </w:r>
          </w:p>
        </w:tc>
        <w:tc>
          <w:tcPr>
            <w:tcW w:w="900" w:type="dxa"/>
            <w:tcMar>
              <w:top w:w="50" w:type="dxa"/>
              <w:left w:w="100" w:type="dxa"/>
            </w:tcMar>
            <w:vAlign w:val="center"/>
          </w:tcPr>
          <w:p w:rsidR="00264279" w:rsidRDefault="00264279" w:rsidP="0054013A">
            <w:pPr>
              <w:spacing w:after="0"/>
              <w:ind w:left="135"/>
              <w:jc w:val="center"/>
            </w:pPr>
            <w:r>
              <w:rPr>
                <w:rFonts w:ascii="Times New Roman" w:hAnsi="Times New Roman"/>
                <w:color w:val="000000"/>
                <w:sz w:val="24"/>
                <w:lang w:val="ru-RU"/>
              </w:rPr>
              <w:t>2</w:t>
            </w:r>
            <w:r w:rsidRPr="0092319B">
              <w:rPr>
                <w:rFonts w:ascii="Times New Roman" w:hAnsi="Times New Roman"/>
                <w:color w:val="000000"/>
                <w:sz w:val="24"/>
                <w:lang w:val="ru-RU"/>
              </w:rPr>
              <w:t xml:space="preserve"> </w:t>
            </w:r>
            <w:r>
              <w:rPr>
                <w:rFonts w:ascii="Times New Roman" w:hAnsi="Times New Roman"/>
                <w:color w:val="000000"/>
                <w:sz w:val="24"/>
              </w:rPr>
              <w:t xml:space="preserve"> </w:t>
            </w:r>
          </w:p>
        </w:tc>
        <w:tc>
          <w:tcPr>
            <w:tcW w:w="1738" w:type="dxa"/>
            <w:tcMar>
              <w:top w:w="50" w:type="dxa"/>
              <w:left w:w="100" w:type="dxa"/>
            </w:tcMar>
            <w:vAlign w:val="center"/>
          </w:tcPr>
          <w:p w:rsidR="00264279" w:rsidRDefault="00264279" w:rsidP="0054013A">
            <w:pPr>
              <w:spacing w:after="0"/>
              <w:ind w:left="135"/>
              <w:jc w:val="center"/>
            </w:pPr>
          </w:p>
        </w:tc>
        <w:tc>
          <w:tcPr>
            <w:tcW w:w="1803" w:type="dxa"/>
            <w:tcMar>
              <w:top w:w="50" w:type="dxa"/>
              <w:left w:w="100" w:type="dxa"/>
            </w:tcMar>
            <w:vAlign w:val="center"/>
          </w:tcPr>
          <w:p w:rsidR="00264279" w:rsidRDefault="00264279" w:rsidP="0054013A">
            <w:pPr>
              <w:spacing w:after="0"/>
              <w:ind w:left="135"/>
              <w:jc w:val="center"/>
            </w:pPr>
          </w:p>
        </w:tc>
        <w:tc>
          <w:tcPr>
            <w:tcW w:w="2626" w:type="dxa"/>
            <w:tcMar>
              <w:top w:w="50" w:type="dxa"/>
              <w:left w:w="100" w:type="dxa"/>
            </w:tcMar>
            <w:vAlign w:val="center"/>
          </w:tcPr>
          <w:p w:rsidR="00264279" w:rsidRPr="0092319B" w:rsidRDefault="00264279" w:rsidP="0054013A">
            <w:pPr>
              <w:spacing w:after="0"/>
              <w:ind w:left="135"/>
              <w:rPr>
                <w:lang w:val="ru-RU"/>
              </w:rPr>
            </w:pPr>
            <w:r w:rsidRPr="0092319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2319B">
                <w:rPr>
                  <w:rFonts w:ascii="Times New Roman" w:hAnsi="Times New Roman"/>
                  <w:color w:val="0000FF"/>
                  <w:u w:val="single"/>
                  <w:lang w:val="ru-RU"/>
                </w:rPr>
                <w:t>://</w:t>
              </w:r>
              <w:r>
                <w:rPr>
                  <w:rFonts w:ascii="Times New Roman" w:hAnsi="Times New Roman"/>
                  <w:color w:val="0000FF"/>
                  <w:u w:val="single"/>
                </w:rPr>
                <w:t>m</w:t>
              </w:r>
              <w:r w:rsidRPr="009231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31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319B">
                <w:rPr>
                  <w:rFonts w:ascii="Times New Roman" w:hAnsi="Times New Roman"/>
                  <w:color w:val="0000FF"/>
                  <w:u w:val="single"/>
                  <w:lang w:val="ru-RU"/>
                </w:rPr>
                <w:t>/7</w:t>
              </w:r>
              <w:r>
                <w:rPr>
                  <w:rFonts w:ascii="Times New Roman" w:hAnsi="Times New Roman"/>
                  <w:color w:val="0000FF"/>
                  <w:u w:val="single"/>
                </w:rPr>
                <w:t>f</w:t>
              </w:r>
              <w:r w:rsidRPr="0092319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92319B">
                <w:rPr>
                  <w:rFonts w:ascii="Times New Roman" w:hAnsi="Times New Roman"/>
                  <w:color w:val="0000FF"/>
                  <w:u w:val="single"/>
                  <w:lang w:val="ru-RU"/>
                </w:rPr>
                <w:t>62</w:t>
              </w:r>
            </w:hyperlink>
          </w:p>
        </w:tc>
      </w:tr>
      <w:tr w:rsidR="00264279" w:rsidTr="00264279">
        <w:trPr>
          <w:trHeight w:val="144"/>
          <w:tblCellSpacing w:w="20" w:type="nil"/>
        </w:trPr>
        <w:tc>
          <w:tcPr>
            <w:tcW w:w="0" w:type="auto"/>
            <w:gridSpan w:val="2"/>
            <w:tcMar>
              <w:top w:w="50" w:type="dxa"/>
              <w:left w:w="100" w:type="dxa"/>
            </w:tcMar>
            <w:vAlign w:val="center"/>
          </w:tcPr>
          <w:p w:rsidR="00264279" w:rsidRDefault="00264279" w:rsidP="005401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00" w:type="dxa"/>
            <w:tcMar>
              <w:top w:w="50" w:type="dxa"/>
              <w:left w:w="100" w:type="dxa"/>
            </w:tcMar>
            <w:vAlign w:val="center"/>
          </w:tcPr>
          <w:p w:rsidR="00264279" w:rsidRDefault="00264279" w:rsidP="0054013A">
            <w:pPr>
              <w:spacing w:after="0"/>
              <w:ind w:left="135"/>
              <w:jc w:val="center"/>
            </w:pPr>
            <w:r>
              <w:rPr>
                <w:rFonts w:ascii="Times New Roman" w:hAnsi="Times New Roman"/>
                <w:color w:val="000000"/>
                <w:sz w:val="24"/>
                <w:lang w:val="ru-RU"/>
              </w:rPr>
              <w:t>4</w:t>
            </w:r>
            <w:r>
              <w:rPr>
                <w:rFonts w:ascii="Times New Roman" w:hAnsi="Times New Roman"/>
                <w:color w:val="000000"/>
                <w:sz w:val="24"/>
              </w:rPr>
              <w:t xml:space="preserve"> </w:t>
            </w:r>
            <w:r>
              <w:rPr>
                <w:rFonts w:ascii="Times New Roman" w:hAnsi="Times New Roman"/>
                <w:color w:val="000000"/>
                <w:sz w:val="24"/>
              </w:rPr>
              <w:t xml:space="preserve"> </w:t>
            </w:r>
          </w:p>
        </w:tc>
        <w:tc>
          <w:tcPr>
            <w:tcW w:w="0" w:type="auto"/>
            <w:gridSpan w:val="3"/>
            <w:tcMar>
              <w:top w:w="50" w:type="dxa"/>
              <w:left w:w="100" w:type="dxa"/>
            </w:tcMar>
            <w:vAlign w:val="center"/>
          </w:tcPr>
          <w:p w:rsidR="00264279" w:rsidRDefault="00264279" w:rsidP="0054013A"/>
        </w:tc>
      </w:tr>
      <w:tr w:rsidR="00264279" w:rsidRPr="00891C64" w:rsidTr="0054013A">
        <w:trPr>
          <w:trHeight w:val="144"/>
          <w:tblCellSpacing w:w="20" w:type="nil"/>
        </w:trPr>
        <w:tc>
          <w:tcPr>
            <w:tcW w:w="0" w:type="auto"/>
            <w:gridSpan w:val="6"/>
            <w:tcMar>
              <w:top w:w="50" w:type="dxa"/>
              <w:left w:w="100" w:type="dxa"/>
            </w:tcMar>
            <w:vAlign w:val="center"/>
          </w:tcPr>
          <w:p w:rsidR="00264279" w:rsidRPr="0092319B" w:rsidRDefault="00264279" w:rsidP="00264279">
            <w:pPr>
              <w:spacing w:after="0"/>
              <w:ind w:left="135"/>
              <w:rPr>
                <w:lang w:val="ru-RU"/>
              </w:rPr>
            </w:pPr>
            <w:r w:rsidRPr="0092319B">
              <w:rPr>
                <w:rFonts w:ascii="Times New Roman" w:hAnsi="Times New Roman"/>
                <w:b/>
                <w:color w:val="000000"/>
                <w:sz w:val="24"/>
                <w:lang w:val="ru-RU"/>
              </w:rPr>
              <w:t>Раздел 3.</w:t>
            </w:r>
            <w:r w:rsidRPr="0092319B">
              <w:rPr>
                <w:rFonts w:ascii="Times New Roman" w:hAnsi="Times New Roman"/>
                <w:color w:val="000000"/>
                <w:sz w:val="24"/>
                <w:lang w:val="ru-RU"/>
              </w:rPr>
              <w:t xml:space="preserve"> </w:t>
            </w:r>
            <w:r w:rsidRPr="00264279">
              <w:rPr>
                <w:rFonts w:ascii="Times New Roman" w:hAnsi="Times New Roman"/>
                <w:color w:val="000000"/>
                <w:sz w:val="24"/>
                <w:lang w:val="ru-RU"/>
              </w:rPr>
              <w:t>Макроэкономические проблемы</w:t>
            </w:r>
          </w:p>
        </w:tc>
      </w:tr>
      <w:tr w:rsidR="00264279" w:rsidRPr="00891C64" w:rsidTr="00264279">
        <w:trPr>
          <w:trHeight w:val="144"/>
          <w:tblCellSpacing w:w="20" w:type="nil"/>
        </w:trPr>
        <w:tc>
          <w:tcPr>
            <w:tcW w:w="656" w:type="dxa"/>
            <w:tcMar>
              <w:top w:w="50" w:type="dxa"/>
              <w:left w:w="100" w:type="dxa"/>
            </w:tcMar>
            <w:vAlign w:val="center"/>
          </w:tcPr>
          <w:p w:rsidR="00264279" w:rsidRDefault="00264279" w:rsidP="0054013A">
            <w:pPr>
              <w:spacing w:after="0"/>
            </w:pPr>
            <w:r>
              <w:rPr>
                <w:rFonts w:ascii="Times New Roman" w:hAnsi="Times New Roman"/>
                <w:color w:val="000000"/>
                <w:sz w:val="24"/>
              </w:rPr>
              <w:t>3.1</w:t>
            </w:r>
          </w:p>
        </w:tc>
        <w:tc>
          <w:tcPr>
            <w:tcW w:w="1840" w:type="dxa"/>
            <w:tcMar>
              <w:top w:w="50" w:type="dxa"/>
              <w:left w:w="100" w:type="dxa"/>
            </w:tcMar>
            <w:vAlign w:val="center"/>
          </w:tcPr>
          <w:p w:rsidR="00264279" w:rsidRPr="00264279" w:rsidRDefault="00264279" w:rsidP="00264279">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264279">
              <w:rPr>
                <w:rFonts w:ascii="Times New Roman" w:hAnsi="Times New Roman" w:cs="Times New Roman"/>
                <w:sz w:val="24"/>
                <w:szCs w:val="24"/>
                <w:lang w:val="ru-RU"/>
              </w:rPr>
              <w:t>Рынок труда и безработица</w:t>
            </w:r>
          </w:p>
        </w:tc>
        <w:tc>
          <w:tcPr>
            <w:tcW w:w="900" w:type="dxa"/>
            <w:tcMar>
              <w:top w:w="50" w:type="dxa"/>
              <w:left w:w="100" w:type="dxa"/>
            </w:tcMar>
            <w:vAlign w:val="center"/>
          </w:tcPr>
          <w:p w:rsidR="00264279" w:rsidRDefault="00264279" w:rsidP="0054013A">
            <w:pPr>
              <w:spacing w:after="0"/>
              <w:ind w:left="135"/>
              <w:jc w:val="center"/>
            </w:pPr>
            <w:r>
              <w:rPr>
                <w:rFonts w:ascii="Times New Roman" w:hAnsi="Times New Roman"/>
                <w:color w:val="000000"/>
                <w:sz w:val="24"/>
                <w:lang w:val="ru-RU"/>
              </w:rPr>
              <w:t>2</w:t>
            </w:r>
            <w:r w:rsidRPr="0092319B">
              <w:rPr>
                <w:rFonts w:ascii="Times New Roman" w:hAnsi="Times New Roman"/>
                <w:color w:val="000000"/>
                <w:sz w:val="24"/>
                <w:lang w:val="ru-RU"/>
              </w:rPr>
              <w:t xml:space="preserve"> </w:t>
            </w:r>
            <w:r>
              <w:rPr>
                <w:rFonts w:ascii="Times New Roman" w:hAnsi="Times New Roman"/>
                <w:color w:val="000000"/>
                <w:sz w:val="24"/>
              </w:rPr>
              <w:t xml:space="preserve"> </w:t>
            </w:r>
          </w:p>
        </w:tc>
        <w:tc>
          <w:tcPr>
            <w:tcW w:w="1738" w:type="dxa"/>
            <w:tcMar>
              <w:top w:w="50" w:type="dxa"/>
              <w:left w:w="100" w:type="dxa"/>
            </w:tcMar>
            <w:vAlign w:val="center"/>
          </w:tcPr>
          <w:p w:rsidR="00264279" w:rsidRDefault="00264279" w:rsidP="0054013A">
            <w:pPr>
              <w:spacing w:after="0"/>
              <w:ind w:left="135"/>
              <w:jc w:val="center"/>
            </w:pPr>
          </w:p>
        </w:tc>
        <w:tc>
          <w:tcPr>
            <w:tcW w:w="1803" w:type="dxa"/>
            <w:tcMar>
              <w:top w:w="50" w:type="dxa"/>
              <w:left w:w="100" w:type="dxa"/>
            </w:tcMar>
            <w:vAlign w:val="center"/>
          </w:tcPr>
          <w:p w:rsidR="00264279" w:rsidRDefault="00264279" w:rsidP="0054013A">
            <w:pPr>
              <w:spacing w:after="0"/>
              <w:ind w:left="135"/>
              <w:jc w:val="center"/>
            </w:pPr>
          </w:p>
        </w:tc>
        <w:tc>
          <w:tcPr>
            <w:tcW w:w="2626" w:type="dxa"/>
            <w:tcMar>
              <w:top w:w="50" w:type="dxa"/>
              <w:left w:w="100" w:type="dxa"/>
            </w:tcMar>
            <w:vAlign w:val="center"/>
          </w:tcPr>
          <w:p w:rsidR="00264279" w:rsidRPr="0092319B" w:rsidRDefault="00264279" w:rsidP="0054013A">
            <w:pPr>
              <w:spacing w:after="0"/>
              <w:ind w:left="135"/>
              <w:rPr>
                <w:lang w:val="ru-RU"/>
              </w:rPr>
            </w:pPr>
            <w:r w:rsidRPr="0092319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2319B">
                <w:rPr>
                  <w:rFonts w:ascii="Times New Roman" w:hAnsi="Times New Roman"/>
                  <w:color w:val="0000FF"/>
                  <w:u w:val="single"/>
                  <w:lang w:val="ru-RU"/>
                </w:rPr>
                <w:t>://</w:t>
              </w:r>
              <w:r>
                <w:rPr>
                  <w:rFonts w:ascii="Times New Roman" w:hAnsi="Times New Roman"/>
                  <w:color w:val="0000FF"/>
                  <w:u w:val="single"/>
                </w:rPr>
                <w:t>m</w:t>
              </w:r>
              <w:r w:rsidRPr="009231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31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319B">
                <w:rPr>
                  <w:rFonts w:ascii="Times New Roman" w:hAnsi="Times New Roman"/>
                  <w:color w:val="0000FF"/>
                  <w:u w:val="single"/>
                  <w:lang w:val="ru-RU"/>
                </w:rPr>
                <w:t>/7</w:t>
              </w:r>
              <w:r>
                <w:rPr>
                  <w:rFonts w:ascii="Times New Roman" w:hAnsi="Times New Roman"/>
                  <w:color w:val="0000FF"/>
                  <w:u w:val="single"/>
                </w:rPr>
                <w:t>f</w:t>
              </w:r>
              <w:r w:rsidRPr="0092319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92319B">
                <w:rPr>
                  <w:rFonts w:ascii="Times New Roman" w:hAnsi="Times New Roman"/>
                  <w:color w:val="0000FF"/>
                  <w:u w:val="single"/>
                  <w:lang w:val="ru-RU"/>
                </w:rPr>
                <w:t>62</w:t>
              </w:r>
            </w:hyperlink>
          </w:p>
        </w:tc>
      </w:tr>
      <w:tr w:rsidR="00264279" w:rsidRPr="00891C64" w:rsidTr="00264279">
        <w:trPr>
          <w:trHeight w:val="144"/>
          <w:tblCellSpacing w:w="20" w:type="nil"/>
        </w:trPr>
        <w:tc>
          <w:tcPr>
            <w:tcW w:w="656" w:type="dxa"/>
            <w:tcMar>
              <w:top w:w="50" w:type="dxa"/>
              <w:left w:w="100" w:type="dxa"/>
            </w:tcMar>
            <w:vAlign w:val="center"/>
          </w:tcPr>
          <w:p w:rsidR="00264279" w:rsidRDefault="00264279" w:rsidP="0054013A">
            <w:pPr>
              <w:spacing w:after="0"/>
            </w:pPr>
            <w:r>
              <w:rPr>
                <w:rFonts w:ascii="Times New Roman" w:hAnsi="Times New Roman"/>
                <w:color w:val="000000"/>
                <w:sz w:val="24"/>
              </w:rPr>
              <w:t>3.2</w:t>
            </w:r>
          </w:p>
        </w:tc>
        <w:tc>
          <w:tcPr>
            <w:tcW w:w="1840" w:type="dxa"/>
            <w:tcMar>
              <w:top w:w="50" w:type="dxa"/>
              <w:left w:w="100" w:type="dxa"/>
            </w:tcMar>
            <w:vAlign w:val="center"/>
          </w:tcPr>
          <w:p w:rsidR="00264279" w:rsidRPr="00264279" w:rsidRDefault="00264279" w:rsidP="005401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Государственная </w:t>
            </w:r>
            <w:r w:rsidRPr="00264279">
              <w:rPr>
                <w:rFonts w:ascii="Times New Roman" w:hAnsi="Times New Roman" w:cs="Times New Roman"/>
                <w:sz w:val="24"/>
                <w:szCs w:val="24"/>
                <w:lang w:val="ru-RU"/>
              </w:rPr>
              <w:t>макроэкономическая политика</w:t>
            </w:r>
          </w:p>
        </w:tc>
        <w:tc>
          <w:tcPr>
            <w:tcW w:w="900" w:type="dxa"/>
            <w:tcMar>
              <w:top w:w="50" w:type="dxa"/>
              <w:left w:w="100" w:type="dxa"/>
            </w:tcMar>
            <w:vAlign w:val="center"/>
          </w:tcPr>
          <w:p w:rsidR="00264279" w:rsidRPr="00264279" w:rsidRDefault="00264279" w:rsidP="0054013A">
            <w:pPr>
              <w:spacing w:after="0"/>
              <w:ind w:left="135"/>
              <w:jc w:val="center"/>
              <w:rPr>
                <w:lang w:val="ru-RU"/>
              </w:rPr>
            </w:pPr>
            <w:r>
              <w:rPr>
                <w:rFonts w:ascii="Times New Roman" w:hAnsi="Times New Roman"/>
                <w:color w:val="000000"/>
                <w:sz w:val="24"/>
                <w:lang w:val="ru-RU"/>
              </w:rPr>
              <w:t>2</w:t>
            </w:r>
            <w:r w:rsidRPr="0092319B">
              <w:rPr>
                <w:rFonts w:ascii="Times New Roman" w:hAnsi="Times New Roman"/>
                <w:color w:val="000000"/>
                <w:sz w:val="24"/>
                <w:lang w:val="ru-RU"/>
              </w:rPr>
              <w:t xml:space="preserve"> </w:t>
            </w:r>
          </w:p>
        </w:tc>
        <w:tc>
          <w:tcPr>
            <w:tcW w:w="1738" w:type="dxa"/>
            <w:tcMar>
              <w:top w:w="50" w:type="dxa"/>
              <w:left w:w="100" w:type="dxa"/>
            </w:tcMar>
            <w:vAlign w:val="center"/>
          </w:tcPr>
          <w:p w:rsidR="00264279" w:rsidRDefault="00264279" w:rsidP="0054013A">
            <w:pPr>
              <w:spacing w:after="0"/>
              <w:ind w:left="135"/>
              <w:jc w:val="center"/>
            </w:pPr>
          </w:p>
        </w:tc>
        <w:tc>
          <w:tcPr>
            <w:tcW w:w="1803" w:type="dxa"/>
            <w:tcMar>
              <w:top w:w="50" w:type="dxa"/>
              <w:left w:w="100" w:type="dxa"/>
            </w:tcMar>
            <w:vAlign w:val="center"/>
          </w:tcPr>
          <w:p w:rsidR="00264279" w:rsidRDefault="00264279" w:rsidP="0054013A">
            <w:pPr>
              <w:spacing w:after="0"/>
              <w:ind w:left="135"/>
              <w:jc w:val="center"/>
            </w:pPr>
          </w:p>
        </w:tc>
        <w:tc>
          <w:tcPr>
            <w:tcW w:w="2626" w:type="dxa"/>
            <w:tcMar>
              <w:top w:w="50" w:type="dxa"/>
              <w:left w:w="100" w:type="dxa"/>
            </w:tcMar>
            <w:vAlign w:val="center"/>
          </w:tcPr>
          <w:p w:rsidR="00264279" w:rsidRPr="0092319B" w:rsidRDefault="00264279" w:rsidP="0054013A">
            <w:pPr>
              <w:spacing w:after="0"/>
              <w:ind w:left="135"/>
              <w:rPr>
                <w:lang w:val="ru-RU"/>
              </w:rPr>
            </w:pPr>
            <w:r w:rsidRPr="0092319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2319B">
                <w:rPr>
                  <w:rFonts w:ascii="Times New Roman" w:hAnsi="Times New Roman"/>
                  <w:color w:val="0000FF"/>
                  <w:u w:val="single"/>
                  <w:lang w:val="ru-RU"/>
                </w:rPr>
                <w:t>://</w:t>
              </w:r>
              <w:r>
                <w:rPr>
                  <w:rFonts w:ascii="Times New Roman" w:hAnsi="Times New Roman"/>
                  <w:color w:val="0000FF"/>
                  <w:u w:val="single"/>
                </w:rPr>
                <w:t>m</w:t>
              </w:r>
              <w:r w:rsidRPr="009231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31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319B">
                <w:rPr>
                  <w:rFonts w:ascii="Times New Roman" w:hAnsi="Times New Roman"/>
                  <w:color w:val="0000FF"/>
                  <w:u w:val="single"/>
                  <w:lang w:val="ru-RU"/>
                </w:rPr>
                <w:t>/7</w:t>
              </w:r>
              <w:r>
                <w:rPr>
                  <w:rFonts w:ascii="Times New Roman" w:hAnsi="Times New Roman"/>
                  <w:color w:val="0000FF"/>
                  <w:u w:val="single"/>
                </w:rPr>
                <w:t>f</w:t>
              </w:r>
              <w:r w:rsidRPr="0092319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92319B">
                <w:rPr>
                  <w:rFonts w:ascii="Times New Roman" w:hAnsi="Times New Roman"/>
                  <w:color w:val="0000FF"/>
                  <w:u w:val="single"/>
                  <w:lang w:val="ru-RU"/>
                </w:rPr>
                <w:t>62</w:t>
              </w:r>
            </w:hyperlink>
          </w:p>
        </w:tc>
      </w:tr>
      <w:tr w:rsidR="00264279" w:rsidRPr="00891C64" w:rsidTr="00264279">
        <w:trPr>
          <w:trHeight w:val="144"/>
          <w:tblCellSpacing w:w="20" w:type="nil"/>
        </w:trPr>
        <w:tc>
          <w:tcPr>
            <w:tcW w:w="2496" w:type="dxa"/>
            <w:gridSpan w:val="2"/>
            <w:tcMar>
              <w:top w:w="50" w:type="dxa"/>
              <w:left w:w="100" w:type="dxa"/>
            </w:tcMar>
            <w:vAlign w:val="center"/>
          </w:tcPr>
          <w:p w:rsidR="00264279" w:rsidRPr="0092319B" w:rsidRDefault="00264279" w:rsidP="0054013A">
            <w:pPr>
              <w:spacing w:after="0"/>
              <w:ind w:left="135"/>
              <w:rPr>
                <w:lang w:val="ru-RU"/>
              </w:rPr>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00" w:type="dxa"/>
            <w:tcMar>
              <w:top w:w="50" w:type="dxa"/>
              <w:left w:w="100" w:type="dxa"/>
            </w:tcMar>
            <w:vAlign w:val="center"/>
          </w:tcPr>
          <w:p w:rsidR="00264279" w:rsidRPr="0092319B" w:rsidRDefault="00264279" w:rsidP="0054013A">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6167" w:type="dxa"/>
            <w:gridSpan w:val="3"/>
            <w:tcMar>
              <w:top w:w="50" w:type="dxa"/>
              <w:left w:w="100" w:type="dxa"/>
            </w:tcMar>
            <w:vAlign w:val="center"/>
          </w:tcPr>
          <w:p w:rsidR="00264279" w:rsidRPr="0092319B" w:rsidRDefault="00264279" w:rsidP="0054013A">
            <w:pPr>
              <w:spacing w:after="0"/>
              <w:ind w:left="135"/>
              <w:rPr>
                <w:rFonts w:ascii="Times New Roman" w:hAnsi="Times New Roman"/>
                <w:color w:val="000000"/>
                <w:sz w:val="24"/>
                <w:lang w:val="ru-RU"/>
              </w:rPr>
            </w:pPr>
          </w:p>
        </w:tc>
      </w:tr>
      <w:tr w:rsidR="00264279" w:rsidRPr="00891C64" w:rsidTr="00090D5C">
        <w:trPr>
          <w:trHeight w:val="144"/>
          <w:tblCellSpacing w:w="20" w:type="nil"/>
        </w:trPr>
        <w:tc>
          <w:tcPr>
            <w:tcW w:w="9563" w:type="dxa"/>
            <w:gridSpan w:val="6"/>
            <w:tcMar>
              <w:top w:w="50" w:type="dxa"/>
              <w:left w:w="100" w:type="dxa"/>
            </w:tcMar>
            <w:vAlign w:val="center"/>
          </w:tcPr>
          <w:p w:rsidR="00264279" w:rsidRPr="0092319B" w:rsidRDefault="00264279" w:rsidP="0054013A">
            <w:pPr>
              <w:spacing w:after="0"/>
              <w:ind w:left="135"/>
              <w:rPr>
                <w:rFonts w:ascii="Times New Roman" w:hAnsi="Times New Roman"/>
                <w:color w:val="000000"/>
                <w:sz w:val="24"/>
                <w:lang w:val="ru-RU"/>
              </w:rPr>
            </w:pPr>
            <w:r>
              <w:rPr>
                <w:rFonts w:ascii="Times New Roman" w:hAnsi="Times New Roman"/>
                <w:b/>
                <w:color w:val="000000"/>
                <w:sz w:val="24"/>
                <w:lang w:val="ru-RU"/>
              </w:rPr>
              <w:t>Раздел 4</w:t>
            </w:r>
            <w:r w:rsidRPr="0092319B">
              <w:rPr>
                <w:rFonts w:ascii="Times New Roman" w:hAnsi="Times New Roman"/>
                <w:b/>
                <w:color w:val="000000"/>
                <w:sz w:val="24"/>
                <w:lang w:val="ru-RU"/>
              </w:rPr>
              <w:t>.</w:t>
            </w:r>
            <w:r>
              <w:rPr>
                <w:rFonts w:ascii="Times New Roman" w:hAnsi="Times New Roman"/>
                <w:b/>
                <w:color w:val="000000"/>
                <w:sz w:val="24"/>
                <w:lang w:val="ru-RU"/>
              </w:rPr>
              <w:t xml:space="preserve"> </w:t>
            </w:r>
            <w:r w:rsidRPr="00264279">
              <w:rPr>
                <w:rFonts w:ascii="Times New Roman" w:hAnsi="Times New Roman"/>
                <w:color w:val="000000"/>
                <w:sz w:val="24"/>
                <w:lang w:val="ru-RU"/>
              </w:rPr>
              <w:t>Международная экономика</w:t>
            </w:r>
          </w:p>
        </w:tc>
      </w:tr>
      <w:tr w:rsidR="00264279" w:rsidRPr="00891C64" w:rsidTr="00264279">
        <w:trPr>
          <w:trHeight w:val="144"/>
          <w:tblCellSpacing w:w="20" w:type="nil"/>
        </w:trPr>
        <w:tc>
          <w:tcPr>
            <w:tcW w:w="656" w:type="dxa"/>
            <w:tcMar>
              <w:top w:w="50" w:type="dxa"/>
              <w:left w:w="100" w:type="dxa"/>
            </w:tcMar>
            <w:vAlign w:val="center"/>
          </w:tcPr>
          <w:p w:rsidR="00264279" w:rsidRPr="00264279" w:rsidRDefault="00264279" w:rsidP="0054013A">
            <w:pPr>
              <w:spacing w:after="0"/>
              <w:rPr>
                <w:lang w:val="ru-RU"/>
              </w:rPr>
            </w:pPr>
            <w:r>
              <w:rPr>
                <w:rFonts w:ascii="Times New Roman" w:hAnsi="Times New Roman"/>
                <w:color w:val="000000"/>
                <w:sz w:val="24"/>
                <w:lang w:val="ru-RU"/>
              </w:rPr>
              <w:t>4</w:t>
            </w:r>
            <w:r>
              <w:rPr>
                <w:rFonts w:ascii="Times New Roman" w:hAnsi="Times New Roman"/>
                <w:color w:val="000000"/>
                <w:sz w:val="24"/>
              </w:rPr>
              <w:t>.</w:t>
            </w:r>
            <w:r>
              <w:rPr>
                <w:rFonts w:ascii="Times New Roman" w:hAnsi="Times New Roman"/>
                <w:color w:val="000000"/>
                <w:sz w:val="24"/>
                <w:lang w:val="ru-RU"/>
              </w:rPr>
              <w:t>1</w:t>
            </w:r>
          </w:p>
        </w:tc>
        <w:tc>
          <w:tcPr>
            <w:tcW w:w="1840" w:type="dxa"/>
            <w:tcMar>
              <w:top w:w="50" w:type="dxa"/>
              <w:left w:w="100" w:type="dxa"/>
            </w:tcMar>
            <w:vAlign w:val="center"/>
          </w:tcPr>
          <w:p w:rsidR="00264279" w:rsidRPr="00264279" w:rsidRDefault="00264279" w:rsidP="0054013A">
            <w:pPr>
              <w:spacing w:after="0"/>
              <w:ind w:left="135"/>
              <w:rPr>
                <w:rFonts w:ascii="Times New Roman" w:hAnsi="Times New Roman" w:cs="Times New Roman"/>
                <w:sz w:val="24"/>
                <w:szCs w:val="24"/>
                <w:lang w:val="ru-RU"/>
              </w:rPr>
            </w:pPr>
            <w:r w:rsidRPr="00264279">
              <w:rPr>
                <w:rFonts w:ascii="Times New Roman" w:hAnsi="Times New Roman" w:cs="Times New Roman"/>
                <w:sz w:val="24"/>
                <w:szCs w:val="24"/>
                <w:lang w:val="ru-RU"/>
              </w:rPr>
              <w:t xml:space="preserve">     Международная торговля</w:t>
            </w:r>
          </w:p>
        </w:tc>
        <w:tc>
          <w:tcPr>
            <w:tcW w:w="900" w:type="dxa"/>
            <w:tcMar>
              <w:top w:w="50" w:type="dxa"/>
              <w:left w:w="100" w:type="dxa"/>
            </w:tcMar>
            <w:vAlign w:val="center"/>
          </w:tcPr>
          <w:p w:rsidR="00264279" w:rsidRDefault="00264279" w:rsidP="0054013A">
            <w:pPr>
              <w:spacing w:after="0"/>
              <w:ind w:left="135"/>
              <w:jc w:val="center"/>
            </w:pPr>
            <w:r w:rsidRPr="0092319B">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738" w:type="dxa"/>
            <w:tcMar>
              <w:top w:w="50" w:type="dxa"/>
              <w:left w:w="100" w:type="dxa"/>
            </w:tcMar>
            <w:vAlign w:val="center"/>
          </w:tcPr>
          <w:p w:rsidR="00264279" w:rsidRDefault="00264279" w:rsidP="0054013A">
            <w:pPr>
              <w:spacing w:after="0"/>
              <w:ind w:left="135"/>
              <w:jc w:val="center"/>
            </w:pPr>
          </w:p>
        </w:tc>
        <w:tc>
          <w:tcPr>
            <w:tcW w:w="1803" w:type="dxa"/>
            <w:tcMar>
              <w:top w:w="50" w:type="dxa"/>
              <w:left w:w="100" w:type="dxa"/>
            </w:tcMar>
            <w:vAlign w:val="center"/>
          </w:tcPr>
          <w:p w:rsidR="00264279" w:rsidRDefault="00264279" w:rsidP="0054013A">
            <w:pPr>
              <w:spacing w:after="0"/>
              <w:ind w:left="135"/>
              <w:jc w:val="center"/>
            </w:pPr>
          </w:p>
        </w:tc>
        <w:tc>
          <w:tcPr>
            <w:tcW w:w="2626" w:type="dxa"/>
            <w:tcMar>
              <w:top w:w="50" w:type="dxa"/>
              <w:left w:w="100" w:type="dxa"/>
            </w:tcMar>
            <w:vAlign w:val="center"/>
          </w:tcPr>
          <w:p w:rsidR="00264279" w:rsidRPr="0092319B" w:rsidRDefault="00264279" w:rsidP="0054013A">
            <w:pPr>
              <w:spacing w:after="0"/>
              <w:ind w:left="135"/>
              <w:rPr>
                <w:lang w:val="ru-RU"/>
              </w:rPr>
            </w:pPr>
            <w:r w:rsidRPr="0092319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2319B">
                <w:rPr>
                  <w:rFonts w:ascii="Times New Roman" w:hAnsi="Times New Roman"/>
                  <w:color w:val="0000FF"/>
                  <w:u w:val="single"/>
                  <w:lang w:val="ru-RU"/>
                </w:rPr>
                <w:t>://</w:t>
              </w:r>
              <w:r>
                <w:rPr>
                  <w:rFonts w:ascii="Times New Roman" w:hAnsi="Times New Roman"/>
                  <w:color w:val="0000FF"/>
                  <w:u w:val="single"/>
                </w:rPr>
                <w:t>m</w:t>
              </w:r>
              <w:r w:rsidRPr="009231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31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319B">
                <w:rPr>
                  <w:rFonts w:ascii="Times New Roman" w:hAnsi="Times New Roman"/>
                  <w:color w:val="0000FF"/>
                  <w:u w:val="single"/>
                  <w:lang w:val="ru-RU"/>
                </w:rPr>
                <w:t>/7</w:t>
              </w:r>
              <w:r>
                <w:rPr>
                  <w:rFonts w:ascii="Times New Roman" w:hAnsi="Times New Roman"/>
                  <w:color w:val="0000FF"/>
                  <w:u w:val="single"/>
                </w:rPr>
                <w:t>f</w:t>
              </w:r>
              <w:r w:rsidRPr="0092319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92319B">
                <w:rPr>
                  <w:rFonts w:ascii="Times New Roman" w:hAnsi="Times New Roman"/>
                  <w:color w:val="0000FF"/>
                  <w:u w:val="single"/>
                  <w:lang w:val="ru-RU"/>
                </w:rPr>
                <w:t>62</w:t>
              </w:r>
            </w:hyperlink>
          </w:p>
        </w:tc>
      </w:tr>
      <w:tr w:rsidR="00264279" w:rsidRPr="00891C64" w:rsidTr="00264279">
        <w:trPr>
          <w:trHeight w:val="144"/>
          <w:tblCellSpacing w:w="20" w:type="nil"/>
        </w:trPr>
        <w:tc>
          <w:tcPr>
            <w:tcW w:w="656" w:type="dxa"/>
            <w:tcMar>
              <w:top w:w="50" w:type="dxa"/>
              <w:left w:w="100" w:type="dxa"/>
            </w:tcMar>
            <w:vAlign w:val="center"/>
          </w:tcPr>
          <w:p w:rsidR="00264279" w:rsidRPr="00264279" w:rsidRDefault="00264279" w:rsidP="0054013A">
            <w:pPr>
              <w:spacing w:after="0"/>
              <w:rPr>
                <w:lang w:val="ru-RU"/>
              </w:rPr>
            </w:pPr>
            <w:r>
              <w:rPr>
                <w:rFonts w:ascii="Times New Roman" w:hAnsi="Times New Roman"/>
                <w:color w:val="000000"/>
                <w:sz w:val="24"/>
                <w:lang w:val="ru-RU"/>
              </w:rPr>
              <w:t>4</w:t>
            </w:r>
            <w:r>
              <w:rPr>
                <w:rFonts w:ascii="Times New Roman" w:hAnsi="Times New Roman"/>
                <w:color w:val="000000"/>
                <w:sz w:val="24"/>
              </w:rPr>
              <w:t>.</w:t>
            </w:r>
            <w:r>
              <w:rPr>
                <w:rFonts w:ascii="Times New Roman" w:hAnsi="Times New Roman"/>
                <w:color w:val="000000"/>
                <w:sz w:val="24"/>
                <w:lang w:val="ru-RU"/>
              </w:rPr>
              <w:t>2</w:t>
            </w:r>
          </w:p>
        </w:tc>
        <w:tc>
          <w:tcPr>
            <w:tcW w:w="1840" w:type="dxa"/>
            <w:tcMar>
              <w:top w:w="50" w:type="dxa"/>
              <w:left w:w="100" w:type="dxa"/>
            </w:tcMar>
            <w:vAlign w:val="center"/>
          </w:tcPr>
          <w:p w:rsidR="00264279" w:rsidRPr="00264279" w:rsidRDefault="00264279" w:rsidP="0054013A">
            <w:pPr>
              <w:spacing w:after="0"/>
              <w:ind w:left="135"/>
              <w:rPr>
                <w:rFonts w:ascii="Times New Roman" w:hAnsi="Times New Roman" w:cs="Times New Roman"/>
                <w:sz w:val="24"/>
                <w:szCs w:val="24"/>
                <w:lang w:val="ru-RU"/>
              </w:rPr>
            </w:pPr>
            <w:r w:rsidRPr="00264279">
              <w:rPr>
                <w:rFonts w:ascii="Times New Roman" w:hAnsi="Times New Roman" w:cs="Times New Roman"/>
                <w:sz w:val="24"/>
                <w:szCs w:val="24"/>
                <w:lang w:val="ru-RU"/>
              </w:rPr>
              <w:t>Международное экономическое сотрудничество</w:t>
            </w:r>
          </w:p>
        </w:tc>
        <w:tc>
          <w:tcPr>
            <w:tcW w:w="900" w:type="dxa"/>
            <w:tcMar>
              <w:top w:w="50" w:type="dxa"/>
              <w:left w:w="100" w:type="dxa"/>
            </w:tcMar>
            <w:vAlign w:val="center"/>
          </w:tcPr>
          <w:p w:rsidR="00264279" w:rsidRDefault="00264279" w:rsidP="0054013A">
            <w:pPr>
              <w:spacing w:after="0"/>
              <w:ind w:left="135"/>
              <w:jc w:val="center"/>
            </w:pPr>
            <w:r w:rsidRPr="0092319B">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738" w:type="dxa"/>
            <w:tcMar>
              <w:top w:w="50" w:type="dxa"/>
              <w:left w:w="100" w:type="dxa"/>
            </w:tcMar>
            <w:vAlign w:val="center"/>
          </w:tcPr>
          <w:p w:rsidR="00264279" w:rsidRDefault="00264279" w:rsidP="0054013A">
            <w:pPr>
              <w:spacing w:after="0"/>
              <w:ind w:left="135"/>
              <w:jc w:val="center"/>
            </w:pPr>
          </w:p>
        </w:tc>
        <w:tc>
          <w:tcPr>
            <w:tcW w:w="1803" w:type="dxa"/>
            <w:tcMar>
              <w:top w:w="50" w:type="dxa"/>
              <w:left w:w="100" w:type="dxa"/>
            </w:tcMar>
            <w:vAlign w:val="center"/>
          </w:tcPr>
          <w:p w:rsidR="00264279" w:rsidRDefault="00264279" w:rsidP="0054013A">
            <w:pPr>
              <w:spacing w:after="0"/>
              <w:ind w:left="135"/>
              <w:jc w:val="center"/>
            </w:pPr>
          </w:p>
        </w:tc>
        <w:tc>
          <w:tcPr>
            <w:tcW w:w="2626" w:type="dxa"/>
            <w:tcMar>
              <w:top w:w="50" w:type="dxa"/>
              <w:left w:w="100" w:type="dxa"/>
            </w:tcMar>
            <w:vAlign w:val="center"/>
          </w:tcPr>
          <w:p w:rsidR="00264279" w:rsidRPr="0092319B" w:rsidRDefault="00264279" w:rsidP="0054013A">
            <w:pPr>
              <w:spacing w:after="0"/>
              <w:ind w:left="135"/>
              <w:rPr>
                <w:lang w:val="ru-RU"/>
              </w:rPr>
            </w:pPr>
            <w:r w:rsidRPr="0092319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2319B">
                <w:rPr>
                  <w:rFonts w:ascii="Times New Roman" w:hAnsi="Times New Roman"/>
                  <w:color w:val="0000FF"/>
                  <w:u w:val="single"/>
                  <w:lang w:val="ru-RU"/>
                </w:rPr>
                <w:t>://</w:t>
              </w:r>
              <w:r>
                <w:rPr>
                  <w:rFonts w:ascii="Times New Roman" w:hAnsi="Times New Roman"/>
                  <w:color w:val="0000FF"/>
                  <w:u w:val="single"/>
                </w:rPr>
                <w:t>m</w:t>
              </w:r>
              <w:r w:rsidRPr="009231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31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319B">
                <w:rPr>
                  <w:rFonts w:ascii="Times New Roman" w:hAnsi="Times New Roman"/>
                  <w:color w:val="0000FF"/>
                  <w:u w:val="single"/>
                  <w:lang w:val="ru-RU"/>
                </w:rPr>
                <w:t>/7</w:t>
              </w:r>
              <w:r>
                <w:rPr>
                  <w:rFonts w:ascii="Times New Roman" w:hAnsi="Times New Roman"/>
                  <w:color w:val="0000FF"/>
                  <w:u w:val="single"/>
                </w:rPr>
                <w:t>f</w:t>
              </w:r>
              <w:r w:rsidRPr="0092319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92319B">
                <w:rPr>
                  <w:rFonts w:ascii="Times New Roman" w:hAnsi="Times New Roman"/>
                  <w:color w:val="0000FF"/>
                  <w:u w:val="single"/>
                  <w:lang w:val="ru-RU"/>
                </w:rPr>
                <w:t>62</w:t>
              </w:r>
            </w:hyperlink>
          </w:p>
        </w:tc>
      </w:tr>
      <w:tr w:rsidR="00264279" w:rsidTr="00264279">
        <w:trPr>
          <w:trHeight w:val="144"/>
          <w:tblCellSpacing w:w="20" w:type="nil"/>
        </w:trPr>
        <w:tc>
          <w:tcPr>
            <w:tcW w:w="0" w:type="auto"/>
            <w:gridSpan w:val="2"/>
            <w:tcMar>
              <w:top w:w="50" w:type="dxa"/>
              <w:left w:w="100" w:type="dxa"/>
            </w:tcMar>
            <w:vAlign w:val="center"/>
          </w:tcPr>
          <w:p w:rsidR="00264279" w:rsidRDefault="00264279" w:rsidP="0054013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00" w:type="dxa"/>
            <w:tcMar>
              <w:top w:w="50" w:type="dxa"/>
              <w:left w:w="100" w:type="dxa"/>
            </w:tcMar>
            <w:vAlign w:val="center"/>
          </w:tcPr>
          <w:p w:rsidR="00264279" w:rsidRPr="00264279" w:rsidRDefault="00264279" w:rsidP="0054013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0" w:type="auto"/>
            <w:gridSpan w:val="3"/>
            <w:tcMar>
              <w:top w:w="50" w:type="dxa"/>
              <w:left w:w="100" w:type="dxa"/>
            </w:tcMar>
            <w:vAlign w:val="center"/>
          </w:tcPr>
          <w:p w:rsidR="00264279" w:rsidRDefault="00264279" w:rsidP="0054013A"/>
        </w:tc>
      </w:tr>
      <w:tr w:rsidR="00264279" w:rsidRPr="00891C64" w:rsidTr="00264279">
        <w:trPr>
          <w:trHeight w:val="144"/>
          <w:tblCellSpacing w:w="20" w:type="nil"/>
        </w:trPr>
        <w:tc>
          <w:tcPr>
            <w:tcW w:w="0" w:type="auto"/>
            <w:gridSpan w:val="2"/>
            <w:tcMar>
              <w:top w:w="50" w:type="dxa"/>
              <w:left w:w="100" w:type="dxa"/>
            </w:tcMar>
            <w:vAlign w:val="center"/>
          </w:tcPr>
          <w:p w:rsidR="00264279" w:rsidRPr="0092319B" w:rsidRDefault="00264279" w:rsidP="00264279">
            <w:pPr>
              <w:spacing w:after="0"/>
              <w:ind w:left="135"/>
              <w:rPr>
                <w:lang w:val="ru-RU"/>
              </w:rPr>
            </w:pPr>
            <w:r w:rsidRPr="0092319B">
              <w:rPr>
                <w:rFonts w:ascii="Times New Roman" w:hAnsi="Times New Roman"/>
                <w:color w:val="000000"/>
                <w:sz w:val="24"/>
                <w:lang w:val="ru-RU"/>
              </w:rPr>
              <w:t>Итоговое повторение</w:t>
            </w:r>
            <w:r>
              <w:rPr>
                <w:rFonts w:ascii="Times New Roman" w:hAnsi="Times New Roman"/>
                <w:color w:val="000000"/>
                <w:sz w:val="24"/>
                <w:lang w:val="ru-RU"/>
              </w:rPr>
              <w:t>.</w:t>
            </w:r>
          </w:p>
        </w:tc>
        <w:tc>
          <w:tcPr>
            <w:tcW w:w="900" w:type="dxa"/>
            <w:tcMar>
              <w:top w:w="50" w:type="dxa"/>
              <w:left w:w="100" w:type="dxa"/>
            </w:tcMar>
            <w:vAlign w:val="center"/>
          </w:tcPr>
          <w:p w:rsidR="00264279" w:rsidRPr="00264279" w:rsidRDefault="00264279" w:rsidP="0054013A">
            <w:pPr>
              <w:spacing w:after="0"/>
              <w:ind w:left="135"/>
              <w:jc w:val="center"/>
              <w:rPr>
                <w:lang w:val="ru-RU"/>
              </w:rPr>
            </w:pPr>
            <w:r w:rsidRPr="0092319B">
              <w:rPr>
                <w:rFonts w:ascii="Times New Roman" w:hAnsi="Times New Roman"/>
                <w:color w:val="000000"/>
                <w:sz w:val="24"/>
                <w:lang w:val="ru-RU"/>
              </w:rPr>
              <w:t xml:space="preserve"> </w:t>
            </w:r>
            <w:r>
              <w:rPr>
                <w:rFonts w:ascii="Times New Roman" w:hAnsi="Times New Roman"/>
                <w:color w:val="000000"/>
                <w:sz w:val="24"/>
                <w:lang w:val="ru-RU"/>
              </w:rPr>
              <w:t>1</w:t>
            </w:r>
          </w:p>
        </w:tc>
        <w:tc>
          <w:tcPr>
            <w:tcW w:w="1738" w:type="dxa"/>
            <w:tcMar>
              <w:top w:w="50" w:type="dxa"/>
              <w:left w:w="100" w:type="dxa"/>
            </w:tcMar>
            <w:vAlign w:val="center"/>
          </w:tcPr>
          <w:p w:rsidR="00264279" w:rsidRDefault="00264279" w:rsidP="0054013A">
            <w:pPr>
              <w:spacing w:after="0"/>
              <w:ind w:left="135"/>
              <w:jc w:val="center"/>
            </w:pPr>
          </w:p>
        </w:tc>
        <w:tc>
          <w:tcPr>
            <w:tcW w:w="1803" w:type="dxa"/>
            <w:tcMar>
              <w:top w:w="50" w:type="dxa"/>
              <w:left w:w="100" w:type="dxa"/>
            </w:tcMar>
            <w:vAlign w:val="center"/>
          </w:tcPr>
          <w:p w:rsidR="00264279" w:rsidRDefault="00264279" w:rsidP="0054013A">
            <w:pPr>
              <w:spacing w:after="0"/>
              <w:ind w:left="135"/>
              <w:jc w:val="center"/>
            </w:pPr>
          </w:p>
        </w:tc>
        <w:tc>
          <w:tcPr>
            <w:tcW w:w="2626" w:type="dxa"/>
            <w:tcMar>
              <w:top w:w="50" w:type="dxa"/>
              <w:left w:w="100" w:type="dxa"/>
            </w:tcMar>
            <w:vAlign w:val="center"/>
          </w:tcPr>
          <w:p w:rsidR="00264279" w:rsidRPr="0092319B" w:rsidRDefault="00264279" w:rsidP="0054013A">
            <w:pPr>
              <w:spacing w:after="0"/>
              <w:ind w:left="135"/>
              <w:rPr>
                <w:lang w:val="ru-RU"/>
              </w:rPr>
            </w:pPr>
            <w:r w:rsidRPr="0092319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2319B">
                <w:rPr>
                  <w:rFonts w:ascii="Times New Roman" w:hAnsi="Times New Roman"/>
                  <w:color w:val="0000FF"/>
                  <w:u w:val="single"/>
                  <w:lang w:val="ru-RU"/>
                </w:rPr>
                <w:t>://</w:t>
              </w:r>
              <w:r>
                <w:rPr>
                  <w:rFonts w:ascii="Times New Roman" w:hAnsi="Times New Roman"/>
                  <w:color w:val="0000FF"/>
                  <w:u w:val="single"/>
                </w:rPr>
                <w:t>m</w:t>
              </w:r>
              <w:r w:rsidRPr="009231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31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319B">
                <w:rPr>
                  <w:rFonts w:ascii="Times New Roman" w:hAnsi="Times New Roman"/>
                  <w:color w:val="0000FF"/>
                  <w:u w:val="single"/>
                  <w:lang w:val="ru-RU"/>
                </w:rPr>
                <w:t>/7</w:t>
              </w:r>
              <w:r>
                <w:rPr>
                  <w:rFonts w:ascii="Times New Roman" w:hAnsi="Times New Roman"/>
                  <w:color w:val="0000FF"/>
                  <w:u w:val="single"/>
                </w:rPr>
                <w:t>f</w:t>
              </w:r>
              <w:r w:rsidRPr="0092319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92319B">
                <w:rPr>
                  <w:rFonts w:ascii="Times New Roman" w:hAnsi="Times New Roman"/>
                  <w:color w:val="0000FF"/>
                  <w:u w:val="single"/>
                  <w:lang w:val="ru-RU"/>
                </w:rPr>
                <w:t>62</w:t>
              </w:r>
            </w:hyperlink>
          </w:p>
        </w:tc>
      </w:tr>
      <w:tr w:rsidR="00264279" w:rsidTr="00264279">
        <w:trPr>
          <w:trHeight w:val="144"/>
          <w:tblCellSpacing w:w="20" w:type="nil"/>
        </w:trPr>
        <w:tc>
          <w:tcPr>
            <w:tcW w:w="0" w:type="auto"/>
            <w:gridSpan w:val="2"/>
            <w:tcMar>
              <w:top w:w="50" w:type="dxa"/>
              <w:left w:w="100" w:type="dxa"/>
            </w:tcMar>
            <w:vAlign w:val="center"/>
          </w:tcPr>
          <w:p w:rsidR="00264279" w:rsidRPr="0092319B" w:rsidRDefault="00264279" w:rsidP="0054013A">
            <w:pPr>
              <w:spacing w:after="0"/>
              <w:ind w:left="135"/>
              <w:rPr>
                <w:lang w:val="ru-RU"/>
              </w:rPr>
            </w:pPr>
            <w:r w:rsidRPr="0092319B">
              <w:rPr>
                <w:rFonts w:ascii="Times New Roman" w:hAnsi="Times New Roman"/>
                <w:color w:val="000000"/>
                <w:sz w:val="24"/>
                <w:lang w:val="ru-RU"/>
              </w:rPr>
              <w:t>ОБЩЕЕ КОЛИЧЕСТВО ЧАСОВ ПО ПРОГРАММЕ</w:t>
            </w:r>
          </w:p>
        </w:tc>
        <w:tc>
          <w:tcPr>
            <w:tcW w:w="900" w:type="dxa"/>
            <w:tcMar>
              <w:top w:w="50" w:type="dxa"/>
              <w:left w:w="100" w:type="dxa"/>
            </w:tcMar>
            <w:vAlign w:val="center"/>
          </w:tcPr>
          <w:p w:rsidR="00264279" w:rsidRDefault="00264279" w:rsidP="0054013A">
            <w:pPr>
              <w:spacing w:after="0"/>
              <w:ind w:left="135"/>
              <w:jc w:val="center"/>
            </w:pPr>
            <w:r w:rsidRPr="0092319B">
              <w:rPr>
                <w:rFonts w:ascii="Times New Roman" w:hAnsi="Times New Roman"/>
                <w:color w:val="000000"/>
                <w:sz w:val="24"/>
                <w:lang w:val="ru-RU"/>
              </w:rPr>
              <w:t xml:space="preserve"> </w:t>
            </w:r>
            <w:r>
              <w:rPr>
                <w:rFonts w:ascii="Times New Roman" w:hAnsi="Times New Roman"/>
                <w:color w:val="000000"/>
                <w:sz w:val="24"/>
                <w:lang w:val="ru-RU"/>
              </w:rPr>
              <w:t>17</w:t>
            </w:r>
            <w:r>
              <w:rPr>
                <w:rFonts w:ascii="Times New Roman" w:hAnsi="Times New Roman"/>
                <w:color w:val="000000"/>
                <w:sz w:val="24"/>
              </w:rPr>
              <w:t xml:space="preserve"> </w:t>
            </w:r>
          </w:p>
        </w:tc>
        <w:tc>
          <w:tcPr>
            <w:tcW w:w="1738" w:type="dxa"/>
            <w:tcMar>
              <w:top w:w="50" w:type="dxa"/>
              <w:left w:w="100" w:type="dxa"/>
            </w:tcMar>
            <w:vAlign w:val="center"/>
          </w:tcPr>
          <w:p w:rsidR="00264279" w:rsidRDefault="00264279" w:rsidP="0054013A">
            <w:pPr>
              <w:spacing w:after="0"/>
              <w:ind w:left="135"/>
              <w:jc w:val="center"/>
            </w:pPr>
            <w:r>
              <w:rPr>
                <w:rFonts w:ascii="Times New Roman" w:hAnsi="Times New Roman"/>
                <w:color w:val="000000"/>
                <w:sz w:val="24"/>
              </w:rPr>
              <w:t xml:space="preserve"> 0 </w:t>
            </w:r>
          </w:p>
        </w:tc>
        <w:tc>
          <w:tcPr>
            <w:tcW w:w="1803" w:type="dxa"/>
            <w:tcMar>
              <w:top w:w="50" w:type="dxa"/>
              <w:left w:w="100" w:type="dxa"/>
            </w:tcMar>
            <w:vAlign w:val="center"/>
          </w:tcPr>
          <w:p w:rsidR="00264279" w:rsidRDefault="00264279" w:rsidP="0054013A">
            <w:pPr>
              <w:spacing w:after="0"/>
              <w:ind w:left="135"/>
              <w:jc w:val="center"/>
            </w:pPr>
            <w:r>
              <w:rPr>
                <w:rFonts w:ascii="Times New Roman" w:hAnsi="Times New Roman"/>
                <w:color w:val="000000"/>
                <w:sz w:val="24"/>
              </w:rPr>
              <w:t xml:space="preserve"> 0 </w:t>
            </w:r>
          </w:p>
        </w:tc>
        <w:tc>
          <w:tcPr>
            <w:tcW w:w="2626" w:type="dxa"/>
            <w:tcMar>
              <w:top w:w="50" w:type="dxa"/>
              <w:left w:w="100" w:type="dxa"/>
            </w:tcMar>
            <w:vAlign w:val="center"/>
          </w:tcPr>
          <w:p w:rsidR="00264279" w:rsidRDefault="00264279" w:rsidP="0054013A"/>
        </w:tc>
      </w:tr>
    </w:tbl>
    <w:p w:rsidR="00264279" w:rsidRDefault="00264279" w:rsidP="003A1700">
      <w:pPr>
        <w:jc w:val="both"/>
        <w:rPr>
          <w:rFonts w:ascii="Times New Roman" w:hAnsi="Times New Roman" w:cs="Times New Roman"/>
          <w:sz w:val="28"/>
          <w:szCs w:val="28"/>
          <w:lang w:val="ru-RU"/>
        </w:rPr>
      </w:pPr>
    </w:p>
    <w:p w:rsidR="00264279" w:rsidRPr="000E7E76" w:rsidRDefault="00264279" w:rsidP="00264279">
      <w:pPr>
        <w:spacing w:after="0"/>
        <w:ind w:left="120"/>
      </w:pPr>
      <w:r>
        <w:rPr>
          <w:rFonts w:ascii="Times New Roman" w:hAnsi="Times New Roman"/>
          <w:b/>
          <w:color w:val="000000"/>
          <w:sz w:val="28"/>
          <w:lang w:val="ru-RU"/>
        </w:rPr>
        <w:t xml:space="preserve"> </w:t>
      </w:r>
      <w:r w:rsidRPr="000E7E76">
        <w:rPr>
          <w:rFonts w:ascii="Times New Roman" w:hAnsi="Times New Roman"/>
          <w:b/>
          <w:color w:val="000000"/>
          <w:sz w:val="28"/>
        </w:rPr>
        <w:t xml:space="preserve">ПОУРОЧНОЕ ПЛАНИРОВАНИЕ </w:t>
      </w:r>
    </w:p>
    <w:p w:rsidR="00264279" w:rsidRDefault="00264279" w:rsidP="00264279">
      <w:pPr>
        <w:spacing w:after="0"/>
        <w:ind w:left="120"/>
        <w:rPr>
          <w:rFonts w:ascii="Times New Roman" w:hAnsi="Times New Roman"/>
          <w:b/>
          <w:color w:val="000000"/>
          <w:sz w:val="28"/>
          <w:lang w:val="ru-RU"/>
        </w:rPr>
      </w:pPr>
      <w:r>
        <w:rPr>
          <w:rFonts w:ascii="Times New Roman" w:hAnsi="Times New Roman"/>
          <w:b/>
          <w:color w:val="000000"/>
          <w:sz w:val="28"/>
        </w:rPr>
        <w:t xml:space="preserve"> 1</w:t>
      </w:r>
      <w:r>
        <w:rPr>
          <w:rFonts w:ascii="Times New Roman" w:hAnsi="Times New Roman"/>
          <w:b/>
          <w:color w:val="000000"/>
          <w:sz w:val="28"/>
          <w:lang w:val="ru-RU"/>
        </w:rPr>
        <w:t>1</w:t>
      </w:r>
      <w:r w:rsidRPr="000E7E76">
        <w:rPr>
          <w:rFonts w:ascii="Times New Roman" w:hAnsi="Times New Roman"/>
          <w:b/>
          <w:color w:val="000000"/>
          <w:sz w:val="28"/>
        </w:rPr>
        <w:t xml:space="preserve"> КЛАСС </w:t>
      </w:r>
    </w:p>
    <w:p w:rsidR="00264279" w:rsidRPr="00264279" w:rsidRDefault="00264279" w:rsidP="00264279">
      <w:pPr>
        <w:spacing w:after="0"/>
        <w:ind w:left="120"/>
        <w:rPr>
          <w:rFonts w:ascii="Times New Roman" w:hAnsi="Times New Roman"/>
          <w:b/>
          <w:color w:val="000000"/>
          <w:sz w:val="28"/>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1701"/>
        <w:gridCol w:w="708"/>
        <w:gridCol w:w="1428"/>
        <w:gridCol w:w="1635"/>
        <w:gridCol w:w="1163"/>
        <w:gridCol w:w="2402"/>
      </w:tblGrid>
      <w:tr w:rsidR="00264279" w:rsidRPr="000E7E76" w:rsidTr="0054013A">
        <w:trPr>
          <w:trHeight w:val="144"/>
          <w:tblCellSpacing w:w="20" w:type="nil"/>
        </w:trPr>
        <w:tc>
          <w:tcPr>
            <w:tcW w:w="526" w:type="dxa"/>
            <w:vMerge w:val="restart"/>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r w:rsidRPr="000E7E76">
              <w:rPr>
                <w:rFonts w:ascii="Times New Roman" w:hAnsi="Times New Roman" w:cs="Times New Roman"/>
                <w:b/>
                <w:color w:val="000000"/>
                <w:sz w:val="24"/>
                <w:szCs w:val="24"/>
              </w:rPr>
              <w:t xml:space="preserve">№ п/п </w:t>
            </w:r>
          </w:p>
          <w:p w:rsidR="00264279" w:rsidRPr="000E7E76" w:rsidRDefault="00264279" w:rsidP="0054013A">
            <w:pPr>
              <w:spacing w:after="0"/>
              <w:ind w:left="135"/>
              <w:rPr>
                <w:rFonts w:ascii="Times New Roman" w:hAnsi="Times New Roman" w:cs="Times New Roman"/>
                <w:sz w:val="24"/>
                <w:szCs w:val="24"/>
              </w:rPr>
            </w:pPr>
          </w:p>
        </w:tc>
        <w:tc>
          <w:tcPr>
            <w:tcW w:w="1701" w:type="dxa"/>
            <w:vMerge w:val="restart"/>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roofErr w:type="spellStart"/>
            <w:r w:rsidRPr="000E7E76">
              <w:rPr>
                <w:rFonts w:ascii="Times New Roman" w:hAnsi="Times New Roman" w:cs="Times New Roman"/>
                <w:b/>
                <w:color w:val="000000"/>
                <w:sz w:val="24"/>
                <w:szCs w:val="24"/>
              </w:rPr>
              <w:t>Тема</w:t>
            </w:r>
            <w:proofErr w:type="spellEnd"/>
            <w:r w:rsidRPr="000E7E76">
              <w:rPr>
                <w:rFonts w:ascii="Times New Roman" w:hAnsi="Times New Roman" w:cs="Times New Roman"/>
                <w:b/>
                <w:color w:val="000000"/>
                <w:sz w:val="24"/>
                <w:szCs w:val="24"/>
              </w:rPr>
              <w:t xml:space="preserve"> </w:t>
            </w:r>
            <w:proofErr w:type="spellStart"/>
            <w:r w:rsidRPr="000E7E76">
              <w:rPr>
                <w:rFonts w:ascii="Times New Roman" w:hAnsi="Times New Roman" w:cs="Times New Roman"/>
                <w:b/>
                <w:color w:val="000000"/>
                <w:sz w:val="24"/>
                <w:szCs w:val="24"/>
              </w:rPr>
              <w:t>урока</w:t>
            </w:r>
            <w:proofErr w:type="spellEnd"/>
            <w:r w:rsidRPr="000E7E76">
              <w:rPr>
                <w:rFonts w:ascii="Times New Roman" w:hAnsi="Times New Roman" w:cs="Times New Roman"/>
                <w:b/>
                <w:color w:val="000000"/>
                <w:sz w:val="24"/>
                <w:szCs w:val="24"/>
              </w:rPr>
              <w:t xml:space="preserve"> </w:t>
            </w:r>
          </w:p>
          <w:p w:rsidR="00264279" w:rsidRPr="000E7E76" w:rsidRDefault="00264279" w:rsidP="0054013A">
            <w:pPr>
              <w:spacing w:after="0"/>
              <w:ind w:left="135"/>
              <w:rPr>
                <w:rFonts w:ascii="Times New Roman" w:hAnsi="Times New Roman" w:cs="Times New Roman"/>
                <w:sz w:val="24"/>
                <w:szCs w:val="24"/>
              </w:rPr>
            </w:pPr>
          </w:p>
        </w:tc>
        <w:tc>
          <w:tcPr>
            <w:tcW w:w="3771" w:type="dxa"/>
            <w:gridSpan w:val="3"/>
            <w:tcMar>
              <w:top w:w="50" w:type="dxa"/>
              <w:left w:w="100" w:type="dxa"/>
            </w:tcMar>
            <w:vAlign w:val="center"/>
          </w:tcPr>
          <w:p w:rsidR="00264279" w:rsidRPr="000E7E76" w:rsidRDefault="00264279" w:rsidP="0054013A">
            <w:pPr>
              <w:spacing w:after="0"/>
              <w:rPr>
                <w:rFonts w:ascii="Times New Roman" w:hAnsi="Times New Roman" w:cs="Times New Roman"/>
                <w:sz w:val="24"/>
                <w:szCs w:val="24"/>
              </w:rPr>
            </w:pPr>
            <w:proofErr w:type="spellStart"/>
            <w:r w:rsidRPr="000E7E76">
              <w:rPr>
                <w:rFonts w:ascii="Times New Roman" w:hAnsi="Times New Roman" w:cs="Times New Roman"/>
                <w:b/>
                <w:color w:val="000000"/>
                <w:sz w:val="24"/>
                <w:szCs w:val="24"/>
              </w:rPr>
              <w:t>Количество</w:t>
            </w:r>
            <w:proofErr w:type="spellEnd"/>
            <w:r w:rsidRPr="000E7E76">
              <w:rPr>
                <w:rFonts w:ascii="Times New Roman" w:hAnsi="Times New Roman" w:cs="Times New Roman"/>
                <w:b/>
                <w:color w:val="000000"/>
                <w:sz w:val="24"/>
                <w:szCs w:val="24"/>
              </w:rPr>
              <w:t xml:space="preserve"> </w:t>
            </w:r>
            <w:proofErr w:type="spellStart"/>
            <w:r w:rsidRPr="000E7E76">
              <w:rPr>
                <w:rFonts w:ascii="Times New Roman" w:hAnsi="Times New Roman" w:cs="Times New Roman"/>
                <w:b/>
                <w:color w:val="000000"/>
                <w:sz w:val="24"/>
                <w:szCs w:val="24"/>
              </w:rPr>
              <w:t>часов</w:t>
            </w:r>
            <w:proofErr w:type="spellEnd"/>
          </w:p>
        </w:tc>
        <w:tc>
          <w:tcPr>
            <w:tcW w:w="1163" w:type="dxa"/>
            <w:vMerge w:val="restart"/>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roofErr w:type="spellStart"/>
            <w:r w:rsidRPr="000E7E76">
              <w:rPr>
                <w:rFonts w:ascii="Times New Roman" w:hAnsi="Times New Roman" w:cs="Times New Roman"/>
                <w:b/>
                <w:color w:val="000000"/>
                <w:sz w:val="24"/>
                <w:szCs w:val="24"/>
              </w:rPr>
              <w:t>Дата</w:t>
            </w:r>
            <w:proofErr w:type="spellEnd"/>
            <w:r w:rsidRPr="000E7E76">
              <w:rPr>
                <w:rFonts w:ascii="Times New Roman" w:hAnsi="Times New Roman" w:cs="Times New Roman"/>
                <w:b/>
                <w:color w:val="000000"/>
                <w:sz w:val="24"/>
                <w:szCs w:val="24"/>
              </w:rPr>
              <w:t xml:space="preserve"> </w:t>
            </w:r>
            <w:proofErr w:type="spellStart"/>
            <w:r w:rsidRPr="000E7E76">
              <w:rPr>
                <w:rFonts w:ascii="Times New Roman" w:hAnsi="Times New Roman" w:cs="Times New Roman"/>
                <w:b/>
                <w:color w:val="000000"/>
                <w:sz w:val="24"/>
                <w:szCs w:val="24"/>
              </w:rPr>
              <w:t>изучения</w:t>
            </w:r>
            <w:proofErr w:type="spellEnd"/>
            <w:r w:rsidRPr="000E7E76">
              <w:rPr>
                <w:rFonts w:ascii="Times New Roman" w:hAnsi="Times New Roman" w:cs="Times New Roman"/>
                <w:b/>
                <w:color w:val="000000"/>
                <w:sz w:val="24"/>
                <w:szCs w:val="24"/>
              </w:rPr>
              <w:t xml:space="preserve"> </w:t>
            </w:r>
          </w:p>
          <w:p w:rsidR="00264279" w:rsidRPr="000E7E76" w:rsidRDefault="00264279" w:rsidP="0054013A">
            <w:pPr>
              <w:spacing w:after="0"/>
              <w:ind w:left="135"/>
              <w:rPr>
                <w:rFonts w:ascii="Times New Roman" w:hAnsi="Times New Roman" w:cs="Times New Roman"/>
                <w:sz w:val="24"/>
                <w:szCs w:val="24"/>
              </w:rPr>
            </w:pPr>
          </w:p>
        </w:tc>
        <w:tc>
          <w:tcPr>
            <w:tcW w:w="2402" w:type="dxa"/>
            <w:vMerge w:val="restart"/>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roofErr w:type="spellStart"/>
            <w:r w:rsidRPr="000E7E76">
              <w:rPr>
                <w:rFonts w:ascii="Times New Roman" w:hAnsi="Times New Roman" w:cs="Times New Roman"/>
                <w:b/>
                <w:color w:val="000000"/>
                <w:sz w:val="24"/>
                <w:szCs w:val="24"/>
              </w:rPr>
              <w:t>Электронные</w:t>
            </w:r>
            <w:proofErr w:type="spellEnd"/>
            <w:r w:rsidRPr="000E7E76">
              <w:rPr>
                <w:rFonts w:ascii="Times New Roman" w:hAnsi="Times New Roman" w:cs="Times New Roman"/>
                <w:b/>
                <w:color w:val="000000"/>
                <w:sz w:val="24"/>
                <w:szCs w:val="24"/>
              </w:rPr>
              <w:t xml:space="preserve"> </w:t>
            </w:r>
            <w:proofErr w:type="spellStart"/>
            <w:r w:rsidRPr="000E7E76">
              <w:rPr>
                <w:rFonts w:ascii="Times New Roman" w:hAnsi="Times New Roman" w:cs="Times New Roman"/>
                <w:b/>
                <w:color w:val="000000"/>
                <w:sz w:val="24"/>
                <w:szCs w:val="24"/>
              </w:rPr>
              <w:t>цифровые</w:t>
            </w:r>
            <w:proofErr w:type="spellEnd"/>
            <w:r w:rsidRPr="000E7E76">
              <w:rPr>
                <w:rFonts w:ascii="Times New Roman" w:hAnsi="Times New Roman" w:cs="Times New Roman"/>
                <w:b/>
                <w:color w:val="000000"/>
                <w:sz w:val="24"/>
                <w:szCs w:val="24"/>
              </w:rPr>
              <w:t xml:space="preserve"> </w:t>
            </w:r>
            <w:proofErr w:type="spellStart"/>
            <w:r w:rsidRPr="000E7E76">
              <w:rPr>
                <w:rFonts w:ascii="Times New Roman" w:hAnsi="Times New Roman" w:cs="Times New Roman"/>
                <w:b/>
                <w:color w:val="000000"/>
                <w:sz w:val="24"/>
                <w:szCs w:val="24"/>
              </w:rPr>
              <w:t>образовательные</w:t>
            </w:r>
            <w:proofErr w:type="spellEnd"/>
            <w:r w:rsidRPr="000E7E76">
              <w:rPr>
                <w:rFonts w:ascii="Times New Roman" w:hAnsi="Times New Roman" w:cs="Times New Roman"/>
                <w:b/>
                <w:color w:val="000000"/>
                <w:sz w:val="24"/>
                <w:szCs w:val="24"/>
              </w:rPr>
              <w:t xml:space="preserve"> </w:t>
            </w:r>
            <w:proofErr w:type="spellStart"/>
            <w:r w:rsidRPr="000E7E76">
              <w:rPr>
                <w:rFonts w:ascii="Times New Roman" w:hAnsi="Times New Roman" w:cs="Times New Roman"/>
                <w:b/>
                <w:color w:val="000000"/>
                <w:sz w:val="24"/>
                <w:szCs w:val="24"/>
              </w:rPr>
              <w:t>ресурсы</w:t>
            </w:r>
            <w:proofErr w:type="spellEnd"/>
            <w:r w:rsidRPr="000E7E76">
              <w:rPr>
                <w:rFonts w:ascii="Times New Roman" w:hAnsi="Times New Roman" w:cs="Times New Roman"/>
                <w:b/>
                <w:color w:val="000000"/>
                <w:sz w:val="24"/>
                <w:szCs w:val="24"/>
              </w:rPr>
              <w:t xml:space="preserve"> </w:t>
            </w:r>
          </w:p>
          <w:p w:rsidR="00264279" w:rsidRPr="000E7E76" w:rsidRDefault="00264279" w:rsidP="0054013A">
            <w:pPr>
              <w:spacing w:after="0"/>
              <w:ind w:left="135"/>
              <w:rPr>
                <w:rFonts w:ascii="Times New Roman" w:hAnsi="Times New Roman" w:cs="Times New Roman"/>
                <w:sz w:val="24"/>
                <w:szCs w:val="24"/>
              </w:rPr>
            </w:pPr>
          </w:p>
        </w:tc>
      </w:tr>
      <w:tr w:rsidR="00264279" w:rsidRPr="000E7E76" w:rsidTr="0054013A">
        <w:trPr>
          <w:trHeight w:val="144"/>
          <w:tblCellSpacing w:w="20" w:type="nil"/>
        </w:trPr>
        <w:tc>
          <w:tcPr>
            <w:tcW w:w="526" w:type="dxa"/>
            <w:vMerge/>
            <w:tcBorders>
              <w:top w:val="nil"/>
            </w:tcBorders>
            <w:tcMar>
              <w:top w:w="50" w:type="dxa"/>
              <w:left w:w="100" w:type="dxa"/>
            </w:tcMar>
          </w:tcPr>
          <w:p w:rsidR="00264279" w:rsidRPr="000E7E76" w:rsidRDefault="00264279" w:rsidP="0054013A">
            <w:pPr>
              <w:rPr>
                <w:rFonts w:ascii="Times New Roman" w:hAnsi="Times New Roman" w:cs="Times New Roman"/>
                <w:sz w:val="24"/>
                <w:szCs w:val="24"/>
              </w:rPr>
            </w:pPr>
          </w:p>
        </w:tc>
        <w:tc>
          <w:tcPr>
            <w:tcW w:w="1701" w:type="dxa"/>
            <w:vMerge/>
            <w:tcBorders>
              <w:top w:val="nil"/>
            </w:tcBorders>
            <w:tcMar>
              <w:top w:w="50" w:type="dxa"/>
              <w:left w:w="100" w:type="dxa"/>
            </w:tcMar>
          </w:tcPr>
          <w:p w:rsidR="00264279" w:rsidRPr="000E7E76" w:rsidRDefault="00264279" w:rsidP="0054013A">
            <w:pPr>
              <w:rPr>
                <w:rFonts w:ascii="Times New Roman" w:hAnsi="Times New Roman" w:cs="Times New Roman"/>
                <w:sz w:val="24"/>
                <w:szCs w:val="24"/>
              </w:rPr>
            </w:pPr>
          </w:p>
        </w:tc>
        <w:tc>
          <w:tcPr>
            <w:tcW w:w="708"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roofErr w:type="spellStart"/>
            <w:r w:rsidRPr="000E7E76">
              <w:rPr>
                <w:rFonts w:ascii="Times New Roman" w:hAnsi="Times New Roman" w:cs="Times New Roman"/>
                <w:b/>
                <w:color w:val="000000"/>
                <w:sz w:val="24"/>
                <w:szCs w:val="24"/>
              </w:rPr>
              <w:t>Всего</w:t>
            </w:r>
            <w:proofErr w:type="spellEnd"/>
            <w:r w:rsidRPr="000E7E76">
              <w:rPr>
                <w:rFonts w:ascii="Times New Roman" w:hAnsi="Times New Roman" w:cs="Times New Roman"/>
                <w:b/>
                <w:color w:val="000000"/>
                <w:sz w:val="24"/>
                <w:szCs w:val="24"/>
              </w:rPr>
              <w:t xml:space="preserve"> </w:t>
            </w:r>
          </w:p>
          <w:p w:rsidR="00264279" w:rsidRPr="000E7E76" w:rsidRDefault="00264279" w:rsidP="0054013A">
            <w:pPr>
              <w:spacing w:after="0"/>
              <w:ind w:left="135"/>
              <w:rPr>
                <w:rFonts w:ascii="Times New Roman" w:hAnsi="Times New Roman" w:cs="Times New Roman"/>
                <w:sz w:val="24"/>
                <w:szCs w:val="24"/>
              </w:rPr>
            </w:pPr>
          </w:p>
        </w:tc>
        <w:tc>
          <w:tcPr>
            <w:tcW w:w="1428"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roofErr w:type="spellStart"/>
            <w:r w:rsidRPr="000E7E76">
              <w:rPr>
                <w:rFonts w:ascii="Times New Roman" w:hAnsi="Times New Roman" w:cs="Times New Roman"/>
                <w:b/>
                <w:color w:val="000000"/>
                <w:sz w:val="24"/>
                <w:szCs w:val="24"/>
              </w:rPr>
              <w:t>Контрольные</w:t>
            </w:r>
            <w:proofErr w:type="spellEnd"/>
            <w:r w:rsidRPr="000E7E76">
              <w:rPr>
                <w:rFonts w:ascii="Times New Roman" w:hAnsi="Times New Roman" w:cs="Times New Roman"/>
                <w:b/>
                <w:color w:val="000000"/>
                <w:sz w:val="24"/>
                <w:szCs w:val="24"/>
              </w:rPr>
              <w:t xml:space="preserve"> </w:t>
            </w:r>
            <w:proofErr w:type="spellStart"/>
            <w:r w:rsidRPr="000E7E76">
              <w:rPr>
                <w:rFonts w:ascii="Times New Roman" w:hAnsi="Times New Roman" w:cs="Times New Roman"/>
                <w:b/>
                <w:color w:val="000000"/>
                <w:sz w:val="24"/>
                <w:szCs w:val="24"/>
              </w:rPr>
              <w:t>работы</w:t>
            </w:r>
            <w:proofErr w:type="spellEnd"/>
            <w:r w:rsidRPr="000E7E76">
              <w:rPr>
                <w:rFonts w:ascii="Times New Roman" w:hAnsi="Times New Roman" w:cs="Times New Roman"/>
                <w:b/>
                <w:color w:val="000000"/>
                <w:sz w:val="24"/>
                <w:szCs w:val="24"/>
              </w:rPr>
              <w:t xml:space="preserve"> </w:t>
            </w:r>
          </w:p>
          <w:p w:rsidR="00264279" w:rsidRPr="000E7E76" w:rsidRDefault="00264279" w:rsidP="0054013A">
            <w:pPr>
              <w:spacing w:after="0"/>
              <w:ind w:left="135"/>
              <w:rPr>
                <w:rFonts w:ascii="Times New Roman" w:hAnsi="Times New Roman" w:cs="Times New Roman"/>
                <w:sz w:val="24"/>
                <w:szCs w:val="24"/>
              </w:rPr>
            </w:pPr>
          </w:p>
        </w:tc>
        <w:tc>
          <w:tcPr>
            <w:tcW w:w="1635"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roofErr w:type="spellStart"/>
            <w:r w:rsidRPr="000E7E76">
              <w:rPr>
                <w:rFonts w:ascii="Times New Roman" w:hAnsi="Times New Roman" w:cs="Times New Roman"/>
                <w:b/>
                <w:color w:val="000000"/>
                <w:sz w:val="24"/>
                <w:szCs w:val="24"/>
              </w:rPr>
              <w:t>Практические</w:t>
            </w:r>
            <w:proofErr w:type="spellEnd"/>
            <w:r w:rsidRPr="000E7E76">
              <w:rPr>
                <w:rFonts w:ascii="Times New Roman" w:hAnsi="Times New Roman" w:cs="Times New Roman"/>
                <w:b/>
                <w:color w:val="000000"/>
                <w:sz w:val="24"/>
                <w:szCs w:val="24"/>
              </w:rPr>
              <w:t xml:space="preserve"> </w:t>
            </w:r>
            <w:proofErr w:type="spellStart"/>
            <w:r w:rsidRPr="000E7E76">
              <w:rPr>
                <w:rFonts w:ascii="Times New Roman" w:hAnsi="Times New Roman" w:cs="Times New Roman"/>
                <w:b/>
                <w:color w:val="000000"/>
                <w:sz w:val="24"/>
                <w:szCs w:val="24"/>
              </w:rPr>
              <w:t>работы</w:t>
            </w:r>
            <w:proofErr w:type="spellEnd"/>
            <w:r w:rsidRPr="000E7E76">
              <w:rPr>
                <w:rFonts w:ascii="Times New Roman" w:hAnsi="Times New Roman" w:cs="Times New Roman"/>
                <w:b/>
                <w:color w:val="000000"/>
                <w:sz w:val="24"/>
                <w:szCs w:val="24"/>
              </w:rPr>
              <w:t xml:space="preserve"> </w:t>
            </w:r>
          </w:p>
          <w:p w:rsidR="00264279" w:rsidRPr="000E7E76" w:rsidRDefault="00264279" w:rsidP="0054013A">
            <w:pPr>
              <w:spacing w:after="0"/>
              <w:ind w:left="135"/>
              <w:rPr>
                <w:rFonts w:ascii="Times New Roman" w:hAnsi="Times New Roman" w:cs="Times New Roman"/>
                <w:sz w:val="24"/>
                <w:szCs w:val="24"/>
              </w:rPr>
            </w:pPr>
          </w:p>
        </w:tc>
        <w:tc>
          <w:tcPr>
            <w:tcW w:w="1163" w:type="dxa"/>
            <w:vMerge/>
            <w:tcBorders>
              <w:top w:val="nil"/>
            </w:tcBorders>
            <w:tcMar>
              <w:top w:w="50" w:type="dxa"/>
              <w:left w:w="100" w:type="dxa"/>
            </w:tcMar>
          </w:tcPr>
          <w:p w:rsidR="00264279" w:rsidRPr="000E7E76" w:rsidRDefault="00264279" w:rsidP="0054013A">
            <w:pPr>
              <w:rPr>
                <w:rFonts w:ascii="Times New Roman" w:hAnsi="Times New Roman" w:cs="Times New Roman"/>
                <w:sz w:val="24"/>
                <w:szCs w:val="24"/>
              </w:rPr>
            </w:pPr>
          </w:p>
        </w:tc>
        <w:tc>
          <w:tcPr>
            <w:tcW w:w="2402" w:type="dxa"/>
            <w:vMerge/>
            <w:tcBorders>
              <w:top w:val="nil"/>
            </w:tcBorders>
            <w:tcMar>
              <w:top w:w="50" w:type="dxa"/>
              <w:left w:w="100" w:type="dxa"/>
            </w:tcMar>
          </w:tcPr>
          <w:p w:rsidR="00264279" w:rsidRPr="000E7E76" w:rsidRDefault="00264279" w:rsidP="0054013A">
            <w:pPr>
              <w:rPr>
                <w:rFonts w:ascii="Times New Roman" w:hAnsi="Times New Roman" w:cs="Times New Roman"/>
                <w:sz w:val="24"/>
                <w:szCs w:val="24"/>
              </w:rPr>
            </w:pPr>
          </w:p>
        </w:tc>
      </w:tr>
      <w:tr w:rsidR="00264279" w:rsidRPr="00264279" w:rsidTr="0054013A">
        <w:trPr>
          <w:trHeight w:val="144"/>
          <w:tblCellSpacing w:w="20" w:type="nil"/>
        </w:trPr>
        <w:tc>
          <w:tcPr>
            <w:tcW w:w="526" w:type="dxa"/>
            <w:tcMar>
              <w:top w:w="50" w:type="dxa"/>
              <w:left w:w="100" w:type="dxa"/>
            </w:tcMar>
            <w:vAlign w:val="center"/>
          </w:tcPr>
          <w:p w:rsidR="00264279" w:rsidRPr="000E7E76" w:rsidRDefault="00264279" w:rsidP="0054013A">
            <w:pPr>
              <w:spacing w:after="0"/>
              <w:rPr>
                <w:rFonts w:ascii="Times New Roman" w:hAnsi="Times New Roman" w:cs="Times New Roman"/>
                <w:sz w:val="24"/>
                <w:szCs w:val="24"/>
              </w:rPr>
            </w:pPr>
            <w:r w:rsidRPr="000E7E76">
              <w:rPr>
                <w:rFonts w:ascii="Times New Roman" w:hAnsi="Times New Roman" w:cs="Times New Roman"/>
                <w:color w:val="000000"/>
                <w:sz w:val="24"/>
                <w:szCs w:val="24"/>
              </w:rPr>
              <w:t>1</w:t>
            </w:r>
          </w:p>
        </w:tc>
        <w:tc>
          <w:tcPr>
            <w:tcW w:w="1701" w:type="dxa"/>
            <w:tcMar>
              <w:top w:w="50" w:type="dxa"/>
              <w:left w:w="100" w:type="dxa"/>
            </w:tcMar>
            <w:vAlign w:val="center"/>
          </w:tcPr>
          <w:p w:rsidR="00264279" w:rsidRPr="00264279" w:rsidRDefault="00264279" w:rsidP="005401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Роль государства в экономике</w:t>
            </w:r>
          </w:p>
        </w:tc>
        <w:tc>
          <w:tcPr>
            <w:tcW w:w="70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
        </w:tc>
        <w:tc>
          <w:tcPr>
            <w:tcW w:w="2402"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15">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0088</w:t>
              </w:r>
            </w:hyperlink>
          </w:p>
        </w:tc>
      </w:tr>
      <w:tr w:rsidR="00264279" w:rsidRPr="00A63071" w:rsidTr="0054013A">
        <w:trPr>
          <w:trHeight w:val="144"/>
          <w:tblCellSpacing w:w="20" w:type="nil"/>
        </w:trPr>
        <w:tc>
          <w:tcPr>
            <w:tcW w:w="526" w:type="dxa"/>
            <w:tcMar>
              <w:top w:w="50" w:type="dxa"/>
              <w:left w:w="100" w:type="dxa"/>
            </w:tcMar>
            <w:vAlign w:val="center"/>
          </w:tcPr>
          <w:p w:rsidR="00264279" w:rsidRPr="000E7E76" w:rsidRDefault="00264279" w:rsidP="0054013A">
            <w:pPr>
              <w:spacing w:after="0"/>
              <w:rPr>
                <w:rFonts w:ascii="Times New Roman" w:hAnsi="Times New Roman" w:cs="Times New Roman"/>
                <w:sz w:val="24"/>
                <w:szCs w:val="24"/>
              </w:rPr>
            </w:pPr>
            <w:r w:rsidRPr="000E7E76">
              <w:rPr>
                <w:rFonts w:ascii="Times New Roman" w:hAnsi="Times New Roman" w:cs="Times New Roman"/>
                <w:color w:val="000000"/>
                <w:sz w:val="24"/>
                <w:szCs w:val="24"/>
              </w:rPr>
              <w:t>2</w:t>
            </w:r>
          </w:p>
        </w:tc>
        <w:tc>
          <w:tcPr>
            <w:tcW w:w="1701" w:type="dxa"/>
            <w:tcMar>
              <w:top w:w="50" w:type="dxa"/>
              <w:left w:w="100" w:type="dxa"/>
            </w:tcMar>
            <w:vAlign w:val="center"/>
          </w:tcPr>
          <w:p w:rsidR="00264279" w:rsidRPr="00264279" w:rsidRDefault="00264279" w:rsidP="00264279">
            <w:pPr>
              <w:spacing w:after="0"/>
              <w:ind w:left="135"/>
              <w:rPr>
                <w:rFonts w:ascii="Times New Roman" w:hAnsi="Times New Roman" w:cs="Times New Roman"/>
                <w:sz w:val="24"/>
                <w:szCs w:val="24"/>
                <w:lang w:val="ru-RU"/>
              </w:rPr>
            </w:pPr>
            <w:r w:rsidRPr="00264279">
              <w:rPr>
                <w:rStyle w:val="c1"/>
                <w:rFonts w:ascii="Times New Roman" w:hAnsi="Times New Roman" w:cs="Times New Roman"/>
                <w:color w:val="000000"/>
                <w:sz w:val="24"/>
                <w:szCs w:val="24"/>
                <w:lang w:val="ru-RU"/>
              </w:rPr>
              <w:t>Методы борьбы государства с отрицательными внешними эффектами</w:t>
            </w:r>
          </w:p>
        </w:tc>
        <w:tc>
          <w:tcPr>
            <w:tcW w:w="70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r w:rsidRPr="00264279">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
        </w:tc>
        <w:tc>
          <w:tcPr>
            <w:tcW w:w="2402"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16">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0286</w:t>
              </w:r>
            </w:hyperlink>
          </w:p>
        </w:tc>
      </w:tr>
      <w:tr w:rsidR="00264279" w:rsidRPr="00A63071" w:rsidTr="0054013A">
        <w:trPr>
          <w:trHeight w:val="144"/>
          <w:tblCellSpacing w:w="20" w:type="nil"/>
        </w:trPr>
        <w:tc>
          <w:tcPr>
            <w:tcW w:w="526" w:type="dxa"/>
            <w:tcMar>
              <w:top w:w="50" w:type="dxa"/>
              <w:left w:w="100" w:type="dxa"/>
            </w:tcMar>
            <w:vAlign w:val="center"/>
          </w:tcPr>
          <w:p w:rsidR="00264279" w:rsidRPr="000E7E76" w:rsidRDefault="00264279" w:rsidP="0054013A">
            <w:pPr>
              <w:spacing w:after="0"/>
              <w:rPr>
                <w:rFonts w:ascii="Times New Roman" w:hAnsi="Times New Roman" w:cs="Times New Roman"/>
                <w:sz w:val="24"/>
                <w:szCs w:val="24"/>
              </w:rPr>
            </w:pPr>
            <w:r w:rsidRPr="000E7E76">
              <w:rPr>
                <w:rFonts w:ascii="Times New Roman" w:hAnsi="Times New Roman" w:cs="Times New Roman"/>
                <w:color w:val="000000"/>
                <w:sz w:val="24"/>
                <w:szCs w:val="24"/>
              </w:rPr>
              <w:t>3</w:t>
            </w:r>
          </w:p>
        </w:tc>
        <w:tc>
          <w:tcPr>
            <w:tcW w:w="1701"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Основные источники доходов государства</w:t>
            </w:r>
          </w:p>
        </w:tc>
        <w:tc>
          <w:tcPr>
            <w:tcW w:w="70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
        </w:tc>
        <w:tc>
          <w:tcPr>
            <w:tcW w:w="2402"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17">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0416</w:t>
              </w:r>
            </w:hyperlink>
          </w:p>
        </w:tc>
      </w:tr>
      <w:tr w:rsidR="00264279" w:rsidRPr="000E7E76" w:rsidTr="0054013A">
        <w:trPr>
          <w:trHeight w:val="144"/>
          <w:tblCellSpacing w:w="20" w:type="nil"/>
        </w:trPr>
        <w:tc>
          <w:tcPr>
            <w:tcW w:w="526" w:type="dxa"/>
            <w:tcMar>
              <w:top w:w="50" w:type="dxa"/>
              <w:left w:w="100" w:type="dxa"/>
            </w:tcMar>
            <w:vAlign w:val="center"/>
          </w:tcPr>
          <w:p w:rsidR="00264279" w:rsidRPr="000E7E76" w:rsidRDefault="00264279" w:rsidP="0054013A">
            <w:pPr>
              <w:spacing w:after="0"/>
              <w:rPr>
                <w:rFonts w:ascii="Times New Roman" w:hAnsi="Times New Roman" w:cs="Times New Roman"/>
                <w:sz w:val="24"/>
                <w:szCs w:val="24"/>
              </w:rPr>
            </w:pPr>
            <w:r w:rsidRPr="000E7E76">
              <w:rPr>
                <w:rFonts w:ascii="Times New Roman" w:hAnsi="Times New Roman" w:cs="Times New Roman"/>
                <w:color w:val="000000"/>
                <w:sz w:val="24"/>
                <w:szCs w:val="24"/>
              </w:rPr>
              <w:t>4</w:t>
            </w:r>
          </w:p>
        </w:tc>
        <w:tc>
          <w:tcPr>
            <w:tcW w:w="1701" w:type="dxa"/>
            <w:tcMar>
              <w:top w:w="50" w:type="dxa"/>
              <w:left w:w="100" w:type="dxa"/>
            </w:tcMar>
            <w:vAlign w:val="center"/>
          </w:tcPr>
          <w:p w:rsidR="00264279" w:rsidRPr="000E7E76" w:rsidRDefault="00264279" w:rsidP="00264279">
            <w:pPr>
              <w:rPr>
                <w:rFonts w:ascii="Times New Roman" w:hAnsi="Times New Roman" w:cs="Times New Roman"/>
                <w:sz w:val="24"/>
                <w:szCs w:val="24"/>
                <w:lang w:val="ru-RU"/>
              </w:rPr>
            </w:pPr>
            <w:r w:rsidRPr="00264279">
              <w:rPr>
                <w:rFonts w:ascii="Times New Roman" w:hAnsi="Times New Roman" w:cs="Times New Roman"/>
                <w:sz w:val="24"/>
                <w:szCs w:val="24"/>
                <w:lang w:val="ru-RU"/>
              </w:rPr>
              <w:t>Обучающий практикум «Решение з</w:t>
            </w:r>
            <w:r>
              <w:rPr>
                <w:rFonts w:ascii="Times New Roman" w:hAnsi="Times New Roman" w:cs="Times New Roman"/>
                <w:sz w:val="24"/>
                <w:szCs w:val="24"/>
                <w:lang w:val="ru-RU"/>
              </w:rPr>
              <w:t>адач по теме «Налогообложение»</w:t>
            </w:r>
          </w:p>
        </w:tc>
        <w:tc>
          <w:tcPr>
            <w:tcW w:w="70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
        </w:tc>
        <w:tc>
          <w:tcPr>
            <w:tcW w:w="2402"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
        </w:tc>
      </w:tr>
      <w:tr w:rsidR="00264279" w:rsidRPr="00A63071" w:rsidTr="0054013A">
        <w:trPr>
          <w:trHeight w:val="144"/>
          <w:tblCellSpacing w:w="20" w:type="nil"/>
        </w:trPr>
        <w:tc>
          <w:tcPr>
            <w:tcW w:w="526" w:type="dxa"/>
            <w:tcMar>
              <w:top w:w="50" w:type="dxa"/>
              <w:left w:w="100" w:type="dxa"/>
            </w:tcMar>
            <w:vAlign w:val="center"/>
          </w:tcPr>
          <w:p w:rsidR="00264279" w:rsidRPr="000E7E76" w:rsidRDefault="00264279" w:rsidP="0054013A">
            <w:pPr>
              <w:spacing w:after="0"/>
              <w:rPr>
                <w:rFonts w:ascii="Times New Roman" w:hAnsi="Times New Roman" w:cs="Times New Roman"/>
                <w:sz w:val="24"/>
                <w:szCs w:val="24"/>
              </w:rPr>
            </w:pPr>
            <w:r w:rsidRPr="000E7E76">
              <w:rPr>
                <w:rFonts w:ascii="Times New Roman" w:hAnsi="Times New Roman" w:cs="Times New Roman"/>
                <w:color w:val="000000"/>
                <w:sz w:val="24"/>
                <w:szCs w:val="24"/>
              </w:rPr>
              <w:t>5</w:t>
            </w:r>
          </w:p>
        </w:tc>
        <w:tc>
          <w:tcPr>
            <w:tcW w:w="1701" w:type="dxa"/>
            <w:tcMar>
              <w:top w:w="50" w:type="dxa"/>
              <w:left w:w="100" w:type="dxa"/>
            </w:tcMar>
            <w:vAlign w:val="center"/>
          </w:tcPr>
          <w:p w:rsidR="00264279" w:rsidRPr="000E7E76" w:rsidRDefault="00264279" w:rsidP="0054013A">
            <w:pPr>
              <w:spacing w:after="0"/>
              <w:rPr>
                <w:rFonts w:ascii="Times New Roman" w:hAnsi="Times New Roman" w:cs="Times New Roman"/>
                <w:sz w:val="24"/>
                <w:szCs w:val="24"/>
                <w:lang w:val="ru-RU"/>
              </w:rPr>
            </w:pPr>
            <w:proofErr w:type="spellStart"/>
            <w:proofErr w:type="gramStart"/>
            <w:r>
              <w:rPr>
                <w:rFonts w:ascii="Times New Roman" w:hAnsi="Times New Roman" w:cs="Times New Roman"/>
                <w:sz w:val="24"/>
                <w:szCs w:val="24"/>
                <w:lang w:val="ru-RU"/>
              </w:rPr>
              <w:t>Экономичес</w:t>
            </w:r>
            <w:proofErr w:type="spellEnd"/>
            <w:r>
              <w:rPr>
                <w:rFonts w:ascii="Times New Roman" w:hAnsi="Times New Roman" w:cs="Times New Roman"/>
                <w:sz w:val="24"/>
                <w:szCs w:val="24"/>
                <w:lang w:val="ru-RU"/>
              </w:rPr>
              <w:t>-кое</w:t>
            </w:r>
            <w:proofErr w:type="gramEnd"/>
            <w:r>
              <w:rPr>
                <w:rFonts w:ascii="Times New Roman" w:hAnsi="Times New Roman" w:cs="Times New Roman"/>
                <w:sz w:val="24"/>
                <w:szCs w:val="24"/>
                <w:lang w:val="ru-RU"/>
              </w:rPr>
              <w:t xml:space="preserve"> развитие</w:t>
            </w:r>
          </w:p>
        </w:tc>
        <w:tc>
          <w:tcPr>
            <w:tcW w:w="70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
        </w:tc>
        <w:tc>
          <w:tcPr>
            <w:tcW w:w="2402"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18">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112</w:t>
              </w:r>
              <w:r w:rsidRPr="000E7E76">
                <w:rPr>
                  <w:rFonts w:ascii="Times New Roman" w:hAnsi="Times New Roman" w:cs="Times New Roman"/>
                  <w:color w:val="0000FF"/>
                  <w:sz w:val="24"/>
                  <w:szCs w:val="24"/>
                  <w:u w:val="single"/>
                </w:rPr>
                <w:t>c</w:t>
              </w:r>
            </w:hyperlink>
          </w:p>
        </w:tc>
      </w:tr>
      <w:tr w:rsidR="00264279" w:rsidRPr="00A63071" w:rsidTr="0054013A">
        <w:trPr>
          <w:trHeight w:val="144"/>
          <w:tblCellSpacing w:w="20" w:type="nil"/>
        </w:trPr>
        <w:tc>
          <w:tcPr>
            <w:tcW w:w="526" w:type="dxa"/>
            <w:tcMar>
              <w:top w:w="50" w:type="dxa"/>
              <w:left w:w="100" w:type="dxa"/>
            </w:tcMar>
            <w:vAlign w:val="center"/>
          </w:tcPr>
          <w:p w:rsidR="00264279" w:rsidRPr="000E7E76" w:rsidRDefault="00264279" w:rsidP="0054013A">
            <w:pPr>
              <w:spacing w:after="0"/>
              <w:rPr>
                <w:rFonts w:ascii="Times New Roman" w:hAnsi="Times New Roman" w:cs="Times New Roman"/>
                <w:sz w:val="24"/>
                <w:szCs w:val="24"/>
              </w:rPr>
            </w:pPr>
            <w:r w:rsidRPr="000E7E76">
              <w:rPr>
                <w:rFonts w:ascii="Times New Roman" w:hAnsi="Times New Roman" w:cs="Times New Roman"/>
                <w:color w:val="000000"/>
                <w:sz w:val="24"/>
                <w:szCs w:val="24"/>
              </w:rPr>
              <w:lastRenderedPageBreak/>
              <w:t>6</w:t>
            </w:r>
          </w:p>
        </w:tc>
        <w:tc>
          <w:tcPr>
            <w:tcW w:w="1701"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ВВП и ВНП</w:t>
            </w:r>
          </w:p>
        </w:tc>
        <w:tc>
          <w:tcPr>
            <w:tcW w:w="70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
        </w:tc>
        <w:tc>
          <w:tcPr>
            <w:tcW w:w="2402"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19">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129</w:t>
              </w:r>
              <w:r w:rsidRPr="000E7E76">
                <w:rPr>
                  <w:rFonts w:ascii="Times New Roman" w:hAnsi="Times New Roman" w:cs="Times New Roman"/>
                  <w:color w:val="0000FF"/>
                  <w:sz w:val="24"/>
                  <w:szCs w:val="24"/>
                  <w:u w:val="single"/>
                </w:rPr>
                <w:t>e</w:t>
              </w:r>
            </w:hyperlink>
          </w:p>
        </w:tc>
      </w:tr>
      <w:tr w:rsidR="00264279" w:rsidRPr="00A63071" w:rsidTr="0054013A">
        <w:trPr>
          <w:trHeight w:val="144"/>
          <w:tblCellSpacing w:w="20" w:type="nil"/>
        </w:trPr>
        <w:tc>
          <w:tcPr>
            <w:tcW w:w="526" w:type="dxa"/>
            <w:tcMar>
              <w:top w:w="50" w:type="dxa"/>
              <w:left w:w="100" w:type="dxa"/>
            </w:tcMar>
            <w:vAlign w:val="center"/>
          </w:tcPr>
          <w:p w:rsidR="00264279" w:rsidRPr="000E7E76" w:rsidRDefault="00264279" w:rsidP="0054013A">
            <w:pPr>
              <w:spacing w:after="0"/>
              <w:rPr>
                <w:rFonts w:ascii="Times New Roman" w:hAnsi="Times New Roman" w:cs="Times New Roman"/>
                <w:sz w:val="24"/>
                <w:szCs w:val="24"/>
              </w:rPr>
            </w:pPr>
            <w:r w:rsidRPr="000E7E76">
              <w:rPr>
                <w:rFonts w:ascii="Times New Roman" w:hAnsi="Times New Roman" w:cs="Times New Roman"/>
                <w:color w:val="000000"/>
                <w:sz w:val="24"/>
                <w:szCs w:val="24"/>
              </w:rPr>
              <w:t>7</w:t>
            </w:r>
          </w:p>
        </w:tc>
        <w:tc>
          <w:tcPr>
            <w:tcW w:w="1701"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proofErr w:type="spellStart"/>
            <w:proofErr w:type="gramStart"/>
            <w:r>
              <w:rPr>
                <w:rFonts w:ascii="Times New Roman" w:hAnsi="Times New Roman" w:cs="Times New Roman"/>
                <w:sz w:val="24"/>
                <w:szCs w:val="24"/>
                <w:lang w:val="ru-RU"/>
              </w:rPr>
              <w:t>Экономичес</w:t>
            </w:r>
            <w:proofErr w:type="spellEnd"/>
            <w:r>
              <w:rPr>
                <w:rFonts w:ascii="Times New Roman" w:hAnsi="Times New Roman" w:cs="Times New Roman"/>
                <w:sz w:val="24"/>
                <w:szCs w:val="24"/>
                <w:lang w:val="ru-RU"/>
              </w:rPr>
              <w:t>-кий</w:t>
            </w:r>
            <w:proofErr w:type="gramEnd"/>
            <w:r>
              <w:rPr>
                <w:rFonts w:ascii="Times New Roman" w:hAnsi="Times New Roman" w:cs="Times New Roman"/>
                <w:sz w:val="24"/>
                <w:szCs w:val="24"/>
                <w:lang w:val="ru-RU"/>
              </w:rPr>
              <w:t xml:space="preserve"> рост</w:t>
            </w:r>
          </w:p>
        </w:tc>
        <w:tc>
          <w:tcPr>
            <w:tcW w:w="70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
        </w:tc>
        <w:tc>
          <w:tcPr>
            <w:tcW w:w="2402"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20">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0</w:t>
              </w:r>
              <w:r w:rsidRPr="000E7E76">
                <w:rPr>
                  <w:rFonts w:ascii="Times New Roman" w:hAnsi="Times New Roman" w:cs="Times New Roman"/>
                  <w:color w:val="0000FF"/>
                  <w:sz w:val="24"/>
                  <w:szCs w:val="24"/>
                  <w:u w:val="single"/>
                </w:rPr>
                <w:t>de</w:t>
              </w:r>
              <w:r w:rsidRPr="000E7E76">
                <w:rPr>
                  <w:rFonts w:ascii="Times New Roman" w:hAnsi="Times New Roman" w:cs="Times New Roman"/>
                  <w:color w:val="0000FF"/>
                  <w:sz w:val="24"/>
                  <w:szCs w:val="24"/>
                  <w:u w:val="single"/>
                  <w:lang w:val="ru-RU"/>
                </w:rPr>
                <w:t>4</w:t>
              </w:r>
            </w:hyperlink>
          </w:p>
        </w:tc>
      </w:tr>
      <w:tr w:rsidR="00264279" w:rsidRPr="00A63071" w:rsidTr="0054013A">
        <w:trPr>
          <w:trHeight w:val="144"/>
          <w:tblCellSpacing w:w="20" w:type="nil"/>
        </w:trPr>
        <w:tc>
          <w:tcPr>
            <w:tcW w:w="526" w:type="dxa"/>
            <w:tcMar>
              <w:top w:w="50" w:type="dxa"/>
              <w:left w:w="100" w:type="dxa"/>
            </w:tcMar>
            <w:vAlign w:val="center"/>
          </w:tcPr>
          <w:p w:rsidR="00264279" w:rsidRPr="000E7E76" w:rsidRDefault="00264279" w:rsidP="0054013A">
            <w:pPr>
              <w:spacing w:after="0"/>
              <w:rPr>
                <w:rFonts w:ascii="Times New Roman" w:hAnsi="Times New Roman" w:cs="Times New Roman"/>
                <w:sz w:val="24"/>
                <w:szCs w:val="24"/>
              </w:rPr>
            </w:pPr>
            <w:r w:rsidRPr="000E7E76">
              <w:rPr>
                <w:rFonts w:ascii="Times New Roman" w:hAnsi="Times New Roman" w:cs="Times New Roman"/>
                <w:color w:val="000000"/>
                <w:sz w:val="24"/>
                <w:szCs w:val="24"/>
              </w:rPr>
              <w:t>8</w:t>
            </w:r>
          </w:p>
        </w:tc>
        <w:tc>
          <w:tcPr>
            <w:tcW w:w="1701"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proofErr w:type="spellStart"/>
            <w:r w:rsidRPr="00264279">
              <w:rPr>
                <w:rFonts w:ascii="Times New Roman" w:hAnsi="Times New Roman" w:cs="Times New Roman"/>
                <w:sz w:val="24"/>
                <w:szCs w:val="24"/>
              </w:rPr>
              <w:t>Экономичес</w:t>
            </w:r>
            <w:proofErr w:type="spellEnd"/>
            <w:r>
              <w:rPr>
                <w:rFonts w:ascii="Times New Roman" w:hAnsi="Times New Roman" w:cs="Times New Roman"/>
                <w:sz w:val="24"/>
                <w:szCs w:val="24"/>
                <w:lang w:val="ru-RU"/>
              </w:rPr>
              <w:t>-</w:t>
            </w:r>
            <w:proofErr w:type="spellStart"/>
            <w:r w:rsidRPr="00264279">
              <w:rPr>
                <w:rFonts w:ascii="Times New Roman" w:hAnsi="Times New Roman" w:cs="Times New Roman"/>
                <w:sz w:val="24"/>
                <w:szCs w:val="24"/>
              </w:rPr>
              <w:t>кие</w:t>
            </w:r>
            <w:proofErr w:type="spellEnd"/>
            <w:r w:rsidRPr="00264279">
              <w:rPr>
                <w:rFonts w:ascii="Times New Roman" w:hAnsi="Times New Roman" w:cs="Times New Roman"/>
                <w:sz w:val="24"/>
                <w:szCs w:val="24"/>
              </w:rPr>
              <w:t xml:space="preserve"> </w:t>
            </w:r>
            <w:proofErr w:type="spellStart"/>
            <w:r w:rsidRPr="00264279">
              <w:rPr>
                <w:rFonts w:ascii="Times New Roman" w:hAnsi="Times New Roman" w:cs="Times New Roman"/>
                <w:sz w:val="24"/>
                <w:szCs w:val="24"/>
              </w:rPr>
              <w:t>циклы</w:t>
            </w:r>
            <w:proofErr w:type="spellEnd"/>
          </w:p>
        </w:tc>
        <w:tc>
          <w:tcPr>
            <w:tcW w:w="70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
        </w:tc>
        <w:tc>
          <w:tcPr>
            <w:tcW w:w="2402"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21">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0</w:t>
              </w:r>
              <w:proofErr w:type="spellStart"/>
              <w:r w:rsidRPr="000E7E76">
                <w:rPr>
                  <w:rFonts w:ascii="Times New Roman" w:hAnsi="Times New Roman" w:cs="Times New Roman"/>
                  <w:color w:val="0000FF"/>
                  <w:sz w:val="24"/>
                  <w:szCs w:val="24"/>
                  <w:u w:val="single"/>
                </w:rPr>
                <w:t>fba</w:t>
              </w:r>
              <w:proofErr w:type="spellEnd"/>
            </w:hyperlink>
          </w:p>
        </w:tc>
      </w:tr>
      <w:tr w:rsidR="00264279" w:rsidRPr="00A63071" w:rsidTr="0054013A">
        <w:trPr>
          <w:trHeight w:val="144"/>
          <w:tblCellSpacing w:w="20" w:type="nil"/>
        </w:trPr>
        <w:tc>
          <w:tcPr>
            <w:tcW w:w="526" w:type="dxa"/>
            <w:tcMar>
              <w:top w:w="50" w:type="dxa"/>
              <w:left w:w="100" w:type="dxa"/>
            </w:tcMar>
            <w:vAlign w:val="center"/>
          </w:tcPr>
          <w:p w:rsidR="00264279" w:rsidRPr="000E7E76" w:rsidRDefault="00264279" w:rsidP="0054013A">
            <w:pPr>
              <w:spacing w:after="0"/>
              <w:rPr>
                <w:rFonts w:ascii="Times New Roman" w:hAnsi="Times New Roman" w:cs="Times New Roman"/>
                <w:sz w:val="24"/>
                <w:szCs w:val="24"/>
              </w:rPr>
            </w:pPr>
            <w:r w:rsidRPr="000E7E76">
              <w:rPr>
                <w:rFonts w:ascii="Times New Roman" w:hAnsi="Times New Roman" w:cs="Times New Roman"/>
                <w:color w:val="000000"/>
                <w:sz w:val="24"/>
                <w:szCs w:val="24"/>
              </w:rPr>
              <w:t>9</w:t>
            </w:r>
          </w:p>
        </w:tc>
        <w:tc>
          <w:tcPr>
            <w:tcW w:w="1701" w:type="dxa"/>
            <w:tcMar>
              <w:top w:w="50" w:type="dxa"/>
              <w:left w:w="100" w:type="dxa"/>
            </w:tcMar>
            <w:vAlign w:val="center"/>
          </w:tcPr>
          <w:p w:rsidR="00264279" w:rsidRPr="00264279" w:rsidRDefault="00264279" w:rsidP="0054013A">
            <w:pPr>
              <w:spacing w:after="0"/>
              <w:ind w:left="135"/>
              <w:rPr>
                <w:rFonts w:ascii="Times New Roman" w:hAnsi="Times New Roman" w:cs="Times New Roman"/>
                <w:sz w:val="24"/>
                <w:szCs w:val="24"/>
                <w:lang w:val="ru-RU"/>
              </w:rPr>
            </w:pPr>
            <w:r w:rsidRPr="00264279">
              <w:rPr>
                <w:rFonts w:ascii="Times New Roman" w:hAnsi="Times New Roman" w:cs="Times New Roman"/>
                <w:sz w:val="24"/>
                <w:szCs w:val="24"/>
                <w:lang w:val="ru-RU"/>
              </w:rPr>
              <w:t>Рынок труда и его особенности</w:t>
            </w:r>
          </w:p>
        </w:tc>
        <w:tc>
          <w:tcPr>
            <w:tcW w:w="70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
        </w:tc>
        <w:tc>
          <w:tcPr>
            <w:tcW w:w="2402"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22">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092</w:t>
              </w:r>
              <w:r w:rsidRPr="000E7E76">
                <w:rPr>
                  <w:rFonts w:ascii="Times New Roman" w:hAnsi="Times New Roman" w:cs="Times New Roman"/>
                  <w:color w:val="0000FF"/>
                  <w:sz w:val="24"/>
                  <w:szCs w:val="24"/>
                  <w:u w:val="single"/>
                </w:rPr>
                <w:t>a</w:t>
              </w:r>
            </w:hyperlink>
          </w:p>
        </w:tc>
      </w:tr>
      <w:tr w:rsidR="00264279" w:rsidRPr="00A63071" w:rsidTr="0054013A">
        <w:trPr>
          <w:trHeight w:val="144"/>
          <w:tblCellSpacing w:w="20" w:type="nil"/>
        </w:trPr>
        <w:tc>
          <w:tcPr>
            <w:tcW w:w="526" w:type="dxa"/>
            <w:tcMar>
              <w:top w:w="50" w:type="dxa"/>
              <w:left w:w="100" w:type="dxa"/>
            </w:tcMar>
            <w:vAlign w:val="center"/>
          </w:tcPr>
          <w:p w:rsidR="00264279" w:rsidRPr="000E7E76" w:rsidRDefault="00264279" w:rsidP="0054013A">
            <w:pPr>
              <w:spacing w:after="0"/>
              <w:rPr>
                <w:rFonts w:ascii="Times New Roman" w:hAnsi="Times New Roman" w:cs="Times New Roman"/>
                <w:sz w:val="24"/>
                <w:szCs w:val="24"/>
              </w:rPr>
            </w:pPr>
            <w:r w:rsidRPr="000E7E76">
              <w:rPr>
                <w:rFonts w:ascii="Times New Roman" w:hAnsi="Times New Roman" w:cs="Times New Roman"/>
                <w:color w:val="000000"/>
                <w:sz w:val="24"/>
                <w:szCs w:val="24"/>
              </w:rPr>
              <w:t>10</w:t>
            </w:r>
          </w:p>
        </w:tc>
        <w:tc>
          <w:tcPr>
            <w:tcW w:w="1701"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Занятость и безработица</w:t>
            </w:r>
          </w:p>
        </w:tc>
        <w:tc>
          <w:tcPr>
            <w:tcW w:w="70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
        </w:tc>
        <w:tc>
          <w:tcPr>
            <w:tcW w:w="2402"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23">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0</w:t>
              </w:r>
              <w:r w:rsidRPr="000E7E76">
                <w:rPr>
                  <w:rFonts w:ascii="Times New Roman" w:hAnsi="Times New Roman" w:cs="Times New Roman"/>
                  <w:color w:val="0000FF"/>
                  <w:sz w:val="24"/>
                  <w:szCs w:val="24"/>
                  <w:u w:val="single"/>
                </w:rPr>
                <w:t>ad</w:t>
              </w:r>
              <w:r w:rsidRPr="000E7E76">
                <w:rPr>
                  <w:rFonts w:ascii="Times New Roman" w:hAnsi="Times New Roman" w:cs="Times New Roman"/>
                  <w:color w:val="0000FF"/>
                  <w:sz w:val="24"/>
                  <w:szCs w:val="24"/>
                  <w:u w:val="single"/>
                  <w:lang w:val="ru-RU"/>
                </w:rPr>
                <w:t>8</w:t>
              </w:r>
            </w:hyperlink>
          </w:p>
        </w:tc>
      </w:tr>
      <w:tr w:rsidR="00264279" w:rsidRPr="00A63071" w:rsidTr="0054013A">
        <w:trPr>
          <w:trHeight w:val="144"/>
          <w:tblCellSpacing w:w="20" w:type="nil"/>
        </w:trPr>
        <w:tc>
          <w:tcPr>
            <w:tcW w:w="526" w:type="dxa"/>
            <w:tcMar>
              <w:top w:w="50" w:type="dxa"/>
              <w:left w:w="100" w:type="dxa"/>
            </w:tcMar>
            <w:vAlign w:val="center"/>
          </w:tcPr>
          <w:p w:rsidR="00264279" w:rsidRPr="000E7E76" w:rsidRDefault="00264279" w:rsidP="0054013A">
            <w:pPr>
              <w:spacing w:after="0"/>
              <w:rPr>
                <w:rFonts w:ascii="Times New Roman" w:hAnsi="Times New Roman" w:cs="Times New Roman"/>
                <w:sz w:val="24"/>
                <w:szCs w:val="24"/>
              </w:rPr>
            </w:pPr>
            <w:r w:rsidRPr="000E7E76">
              <w:rPr>
                <w:rFonts w:ascii="Times New Roman" w:hAnsi="Times New Roman" w:cs="Times New Roman"/>
                <w:color w:val="000000"/>
                <w:sz w:val="24"/>
                <w:szCs w:val="24"/>
              </w:rPr>
              <w:t>11</w:t>
            </w:r>
          </w:p>
        </w:tc>
        <w:tc>
          <w:tcPr>
            <w:tcW w:w="1701"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Деньги</w:t>
            </w:r>
            <w:proofErr w:type="gramStart"/>
            <w:r>
              <w:rPr>
                <w:rFonts w:ascii="Times New Roman" w:hAnsi="Times New Roman" w:cs="Times New Roman"/>
                <w:sz w:val="24"/>
                <w:szCs w:val="24"/>
                <w:lang w:val="ru-RU"/>
              </w:rPr>
              <w:t>.</w:t>
            </w:r>
            <w:proofErr w:type="gramEnd"/>
            <w:r>
              <w:rPr>
                <w:rFonts w:ascii="Times New Roman" w:hAnsi="Times New Roman" w:cs="Times New Roman"/>
                <w:sz w:val="24"/>
                <w:szCs w:val="24"/>
                <w:lang w:val="ru-RU"/>
              </w:rPr>
              <w:t xml:space="preserve"> Инфляция </w:t>
            </w:r>
          </w:p>
          <w:p w:rsidR="00264279" w:rsidRPr="000E7E76" w:rsidRDefault="00264279" w:rsidP="0054013A">
            <w:pPr>
              <w:spacing w:after="0"/>
              <w:ind w:left="135"/>
              <w:rPr>
                <w:rFonts w:ascii="Times New Roman" w:hAnsi="Times New Roman" w:cs="Times New Roman"/>
                <w:sz w:val="24"/>
                <w:szCs w:val="24"/>
                <w:lang w:val="ru-RU"/>
              </w:rPr>
            </w:pPr>
          </w:p>
        </w:tc>
        <w:tc>
          <w:tcPr>
            <w:tcW w:w="708" w:type="dxa"/>
            <w:tcMar>
              <w:top w:w="50" w:type="dxa"/>
              <w:left w:w="100" w:type="dxa"/>
            </w:tcMar>
            <w:vAlign w:val="center"/>
          </w:tcPr>
          <w:p w:rsidR="00264279" w:rsidRPr="00264279" w:rsidRDefault="00264279" w:rsidP="0054013A">
            <w:pPr>
              <w:spacing w:after="0"/>
              <w:ind w:left="135"/>
              <w:jc w:val="center"/>
              <w:rPr>
                <w:rFonts w:ascii="Times New Roman" w:hAnsi="Times New Roman" w:cs="Times New Roman"/>
                <w:sz w:val="24"/>
                <w:szCs w:val="24"/>
                <w:lang w:val="ru-RU"/>
              </w:rPr>
            </w:pPr>
            <w:r w:rsidRPr="00264279">
              <w:rPr>
                <w:rFonts w:ascii="Times New Roman" w:hAnsi="Times New Roman" w:cs="Times New Roman"/>
                <w:color w:val="000000"/>
                <w:sz w:val="24"/>
                <w:szCs w:val="24"/>
                <w:lang w:val="ru-RU"/>
              </w:rPr>
              <w:t xml:space="preserve"> 1 </w:t>
            </w:r>
          </w:p>
        </w:tc>
        <w:tc>
          <w:tcPr>
            <w:tcW w:w="1428" w:type="dxa"/>
            <w:tcMar>
              <w:top w:w="50" w:type="dxa"/>
              <w:left w:w="100" w:type="dxa"/>
            </w:tcMar>
            <w:vAlign w:val="center"/>
          </w:tcPr>
          <w:p w:rsidR="00264279" w:rsidRPr="00264279" w:rsidRDefault="00264279" w:rsidP="0054013A">
            <w:pPr>
              <w:spacing w:after="0"/>
              <w:ind w:left="135"/>
              <w:jc w:val="center"/>
              <w:rPr>
                <w:rFonts w:ascii="Times New Roman" w:hAnsi="Times New Roman" w:cs="Times New Roman"/>
                <w:sz w:val="24"/>
                <w:szCs w:val="24"/>
                <w:lang w:val="ru-RU"/>
              </w:rPr>
            </w:pPr>
          </w:p>
        </w:tc>
        <w:tc>
          <w:tcPr>
            <w:tcW w:w="1635" w:type="dxa"/>
            <w:tcMar>
              <w:top w:w="50" w:type="dxa"/>
              <w:left w:w="100" w:type="dxa"/>
            </w:tcMar>
            <w:vAlign w:val="center"/>
          </w:tcPr>
          <w:p w:rsidR="00264279" w:rsidRPr="00264279" w:rsidRDefault="00264279" w:rsidP="0054013A">
            <w:pPr>
              <w:spacing w:after="0"/>
              <w:ind w:left="135"/>
              <w:jc w:val="center"/>
              <w:rPr>
                <w:rFonts w:ascii="Times New Roman" w:hAnsi="Times New Roman" w:cs="Times New Roman"/>
                <w:sz w:val="24"/>
                <w:szCs w:val="24"/>
                <w:lang w:val="ru-RU"/>
              </w:rPr>
            </w:pPr>
          </w:p>
        </w:tc>
        <w:tc>
          <w:tcPr>
            <w:tcW w:w="1163" w:type="dxa"/>
            <w:tcMar>
              <w:top w:w="50" w:type="dxa"/>
              <w:left w:w="100" w:type="dxa"/>
            </w:tcMar>
            <w:vAlign w:val="center"/>
          </w:tcPr>
          <w:p w:rsidR="00264279" w:rsidRPr="00264279" w:rsidRDefault="00264279" w:rsidP="0054013A">
            <w:pPr>
              <w:spacing w:after="0"/>
              <w:ind w:left="135"/>
              <w:rPr>
                <w:rFonts w:ascii="Times New Roman" w:hAnsi="Times New Roman" w:cs="Times New Roman"/>
                <w:sz w:val="24"/>
                <w:szCs w:val="24"/>
                <w:lang w:val="ru-RU"/>
              </w:rPr>
            </w:pPr>
          </w:p>
        </w:tc>
        <w:tc>
          <w:tcPr>
            <w:tcW w:w="2402"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24">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07</w:t>
              </w:r>
              <w:r w:rsidRPr="000E7E76">
                <w:rPr>
                  <w:rFonts w:ascii="Times New Roman" w:hAnsi="Times New Roman" w:cs="Times New Roman"/>
                  <w:color w:val="0000FF"/>
                  <w:sz w:val="24"/>
                  <w:szCs w:val="24"/>
                  <w:u w:val="single"/>
                </w:rPr>
                <w:t>a</w:t>
              </w:r>
              <w:r w:rsidRPr="000E7E76">
                <w:rPr>
                  <w:rFonts w:ascii="Times New Roman" w:hAnsi="Times New Roman" w:cs="Times New Roman"/>
                  <w:color w:val="0000FF"/>
                  <w:sz w:val="24"/>
                  <w:szCs w:val="24"/>
                  <w:u w:val="single"/>
                  <w:lang w:val="ru-RU"/>
                </w:rPr>
                <w:t>4</w:t>
              </w:r>
            </w:hyperlink>
          </w:p>
        </w:tc>
      </w:tr>
      <w:tr w:rsidR="00264279" w:rsidRPr="00264279" w:rsidTr="0054013A">
        <w:trPr>
          <w:trHeight w:val="144"/>
          <w:tblCellSpacing w:w="20" w:type="nil"/>
        </w:trPr>
        <w:tc>
          <w:tcPr>
            <w:tcW w:w="526" w:type="dxa"/>
            <w:tcMar>
              <w:top w:w="50" w:type="dxa"/>
              <w:left w:w="100" w:type="dxa"/>
            </w:tcMar>
            <w:vAlign w:val="center"/>
          </w:tcPr>
          <w:p w:rsidR="00264279" w:rsidRPr="00264279" w:rsidRDefault="00264279" w:rsidP="0054013A">
            <w:pPr>
              <w:spacing w:after="0"/>
              <w:rPr>
                <w:rFonts w:ascii="Times New Roman" w:hAnsi="Times New Roman" w:cs="Times New Roman"/>
                <w:sz w:val="24"/>
                <w:szCs w:val="24"/>
                <w:lang w:val="ru-RU"/>
              </w:rPr>
            </w:pPr>
            <w:r w:rsidRPr="00264279">
              <w:rPr>
                <w:rFonts w:ascii="Times New Roman" w:hAnsi="Times New Roman" w:cs="Times New Roman"/>
                <w:color w:val="000000"/>
                <w:sz w:val="24"/>
                <w:szCs w:val="24"/>
                <w:lang w:val="ru-RU"/>
              </w:rPr>
              <w:t>12</w:t>
            </w:r>
          </w:p>
        </w:tc>
        <w:tc>
          <w:tcPr>
            <w:tcW w:w="1701"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sidRPr="00264279">
              <w:rPr>
                <w:rFonts w:ascii="Times New Roman" w:hAnsi="Times New Roman" w:cs="Times New Roman"/>
                <w:sz w:val="24"/>
                <w:szCs w:val="24"/>
                <w:lang w:val="ru-RU"/>
              </w:rPr>
              <w:t xml:space="preserve">Деловая </w:t>
            </w:r>
            <w:r>
              <w:rPr>
                <w:rFonts w:ascii="Times New Roman" w:hAnsi="Times New Roman" w:cs="Times New Roman"/>
                <w:sz w:val="24"/>
                <w:szCs w:val="24"/>
                <w:lang w:val="ru-RU"/>
              </w:rPr>
              <w:t>игра «Повышение квалификации»</w:t>
            </w:r>
          </w:p>
        </w:tc>
        <w:tc>
          <w:tcPr>
            <w:tcW w:w="708" w:type="dxa"/>
            <w:tcMar>
              <w:top w:w="50" w:type="dxa"/>
              <w:left w:w="100" w:type="dxa"/>
            </w:tcMar>
            <w:vAlign w:val="center"/>
          </w:tcPr>
          <w:p w:rsidR="00264279" w:rsidRPr="00264279" w:rsidRDefault="00264279" w:rsidP="0054013A">
            <w:pPr>
              <w:spacing w:after="0"/>
              <w:ind w:left="135"/>
              <w:jc w:val="center"/>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 </w:t>
            </w:r>
            <w:r w:rsidRPr="00264279">
              <w:rPr>
                <w:rFonts w:ascii="Times New Roman" w:hAnsi="Times New Roman" w:cs="Times New Roman"/>
                <w:color w:val="000000"/>
                <w:sz w:val="24"/>
                <w:szCs w:val="24"/>
                <w:lang w:val="ru-RU"/>
              </w:rPr>
              <w:t xml:space="preserve">1 </w:t>
            </w:r>
          </w:p>
        </w:tc>
        <w:tc>
          <w:tcPr>
            <w:tcW w:w="1428" w:type="dxa"/>
            <w:tcMar>
              <w:top w:w="50" w:type="dxa"/>
              <w:left w:w="100" w:type="dxa"/>
            </w:tcMar>
            <w:vAlign w:val="center"/>
          </w:tcPr>
          <w:p w:rsidR="00264279" w:rsidRPr="00264279" w:rsidRDefault="00264279" w:rsidP="0054013A">
            <w:pPr>
              <w:spacing w:after="0"/>
              <w:ind w:left="135"/>
              <w:jc w:val="center"/>
              <w:rPr>
                <w:rFonts w:ascii="Times New Roman" w:hAnsi="Times New Roman" w:cs="Times New Roman"/>
                <w:sz w:val="24"/>
                <w:szCs w:val="24"/>
                <w:lang w:val="ru-RU"/>
              </w:rPr>
            </w:pPr>
          </w:p>
        </w:tc>
        <w:tc>
          <w:tcPr>
            <w:tcW w:w="1635" w:type="dxa"/>
            <w:tcMar>
              <w:top w:w="50" w:type="dxa"/>
              <w:left w:w="100" w:type="dxa"/>
            </w:tcMar>
            <w:vAlign w:val="center"/>
          </w:tcPr>
          <w:p w:rsidR="00264279" w:rsidRPr="00264279" w:rsidRDefault="00264279" w:rsidP="0054013A">
            <w:pPr>
              <w:spacing w:after="0"/>
              <w:ind w:left="135"/>
              <w:jc w:val="center"/>
              <w:rPr>
                <w:rFonts w:ascii="Times New Roman" w:hAnsi="Times New Roman" w:cs="Times New Roman"/>
                <w:sz w:val="24"/>
                <w:szCs w:val="24"/>
                <w:lang w:val="ru-RU"/>
              </w:rPr>
            </w:pPr>
          </w:p>
        </w:tc>
        <w:tc>
          <w:tcPr>
            <w:tcW w:w="1163" w:type="dxa"/>
            <w:tcMar>
              <w:top w:w="50" w:type="dxa"/>
              <w:left w:w="100" w:type="dxa"/>
            </w:tcMar>
            <w:vAlign w:val="center"/>
          </w:tcPr>
          <w:p w:rsidR="00264279" w:rsidRPr="00264279" w:rsidRDefault="00264279" w:rsidP="0054013A">
            <w:pPr>
              <w:spacing w:after="0"/>
              <w:ind w:left="135"/>
              <w:rPr>
                <w:rFonts w:ascii="Times New Roman" w:hAnsi="Times New Roman" w:cs="Times New Roman"/>
                <w:sz w:val="24"/>
                <w:szCs w:val="24"/>
                <w:lang w:val="ru-RU"/>
              </w:rPr>
            </w:pPr>
          </w:p>
        </w:tc>
        <w:tc>
          <w:tcPr>
            <w:tcW w:w="2402" w:type="dxa"/>
            <w:tcMar>
              <w:top w:w="50" w:type="dxa"/>
              <w:left w:w="100" w:type="dxa"/>
            </w:tcMar>
            <w:vAlign w:val="center"/>
          </w:tcPr>
          <w:p w:rsidR="00264279" w:rsidRPr="00264279" w:rsidRDefault="00264279" w:rsidP="0054013A">
            <w:pPr>
              <w:spacing w:after="0"/>
              <w:ind w:left="135"/>
              <w:rPr>
                <w:rFonts w:ascii="Times New Roman" w:hAnsi="Times New Roman" w:cs="Times New Roman"/>
                <w:sz w:val="24"/>
                <w:szCs w:val="24"/>
                <w:lang w:val="ru-RU"/>
              </w:rPr>
            </w:pPr>
          </w:p>
        </w:tc>
      </w:tr>
      <w:tr w:rsidR="00264279" w:rsidRPr="00264279" w:rsidTr="0054013A">
        <w:trPr>
          <w:trHeight w:val="144"/>
          <w:tblCellSpacing w:w="20" w:type="nil"/>
        </w:trPr>
        <w:tc>
          <w:tcPr>
            <w:tcW w:w="526" w:type="dxa"/>
            <w:tcMar>
              <w:top w:w="50" w:type="dxa"/>
              <w:left w:w="100" w:type="dxa"/>
            </w:tcMar>
            <w:vAlign w:val="center"/>
          </w:tcPr>
          <w:p w:rsidR="00264279" w:rsidRPr="00264279" w:rsidRDefault="00264279" w:rsidP="0054013A">
            <w:pPr>
              <w:spacing w:after="0"/>
              <w:rPr>
                <w:rFonts w:ascii="Times New Roman" w:hAnsi="Times New Roman" w:cs="Times New Roman"/>
                <w:sz w:val="24"/>
                <w:szCs w:val="24"/>
                <w:lang w:val="ru-RU"/>
              </w:rPr>
            </w:pPr>
            <w:r w:rsidRPr="00264279">
              <w:rPr>
                <w:rFonts w:ascii="Times New Roman" w:hAnsi="Times New Roman" w:cs="Times New Roman"/>
                <w:color w:val="000000"/>
                <w:sz w:val="24"/>
                <w:szCs w:val="24"/>
                <w:lang w:val="ru-RU"/>
              </w:rPr>
              <w:t>13</w:t>
            </w:r>
          </w:p>
        </w:tc>
        <w:tc>
          <w:tcPr>
            <w:tcW w:w="1701"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Мировая экономика и международная торговля</w:t>
            </w:r>
          </w:p>
        </w:tc>
        <w:tc>
          <w:tcPr>
            <w:tcW w:w="708" w:type="dxa"/>
            <w:tcMar>
              <w:top w:w="50" w:type="dxa"/>
              <w:left w:w="100" w:type="dxa"/>
            </w:tcMar>
            <w:vAlign w:val="center"/>
          </w:tcPr>
          <w:p w:rsidR="00264279" w:rsidRPr="00264279" w:rsidRDefault="00264279" w:rsidP="0054013A">
            <w:pPr>
              <w:spacing w:after="0"/>
              <w:ind w:left="135"/>
              <w:jc w:val="center"/>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 </w:t>
            </w:r>
            <w:r w:rsidRPr="00264279">
              <w:rPr>
                <w:rFonts w:ascii="Times New Roman" w:hAnsi="Times New Roman" w:cs="Times New Roman"/>
                <w:color w:val="000000"/>
                <w:sz w:val="24"/>
                <w:szCs w:val="24"/>
                <w:lang w:val="ru-RU"/>
              </w:rPr>
              <w:t xml:space="preserve">1 </w:t>
            </w:r>
          </w:p>
        </w:tc>
        <w:tc>
          <w:tcPr>
            <w:tcW w:w="1428" w:type="dxa"/>
            <w:tcMar>
              <w:top w:w="50" w:type="dxa"/>
              <w:left w:w="100" w:type="dxa"/>
            </w:tcMar>
            <w:vAlign w:val="center"/>
          </w:tcPr>
          <w:p w:rsidR="00264279" w:rsidRPr="00264279" w:rsidRDefault="00264279" w:rsidP="0054013A">
            <w:pPr>
              <w:spacing w:after="0"/>
              <w:ind w:left="135"/>
              <w:jc w:val="center"/>
              <w:rPr>
                <w:rFonts w:ascii="Times New Roman" w:hAnsi="Times New Roman" w:cs="Times New Roman"/>
                <w:sz w:val="24"/>
                <w:szCs w:val="24"/>
                <w:lang w:val="ru-RU"/>
              </w:rPr>
            </w:pPr>
          </w:p>
        </w:tc>
        <w:tc>
          <w:tcPr>
            <w:tcW w:w="1635" w:type="dxa"/>
            <w:tcMar>
              <w:top w:w="50" w:type="dxa"/>
              <w:left w:w="100" w:type="dxa"/>
            </w:tcMar>
            <w:vAlign w:val="center"/>
          </w:tcPr>
          <w:p w:rsidR="00264279" w:rsidRPr="00264279" w:rsidRDefault="00264279" w:rsidP="0054013A">
            <w:pPr>
              <w:spacing w:after="0"/>
              <w:ind w:left="135"/>
              <w:jc w:val="center"/>
              <w:rPr>
                <w:rFonts w:ascii="Times New Roman" w:hAnsi="Times New Roman" w:cs="Times New Roman"/>
                <w:sz w:val="24"/>
                <w:szCs w:val="24"/>
                <w:lang w:val="ru-RU"/>
              </w:rPr>
            </w:pPr>
          </w:p>
        </w:tc>
        <w:tc>
          <w:tcPr>
            <w:tcW w:w="1163" w:type="dxa"/>
            <w:tcMar>
              <w:top w:w="50" w:type="dxa"/>
              <w:left w:w="100" w:type="dxa"/>
            </w:tcMar>
            <w:vAlign w:val="center"/>
          </w:tcPr>
          <w:p w:rsidR="00264279" w:rsidRPr="00264279" w:rsidRDefault="00264279" w:rsidP="0054013A">
            <w:pPr>
              <w:spacing w:after="0"/>
              <w:ind w:left="135"/>
              <w:rPr>
                <w:rFonts w:ascii="Times New Roman" w:hAnsi="Times New Roman" w:cs="Times New Roman"/>
                <w:sz w:val="24"/>
                <w:szCs w:val="24"/>
                <w:lang w:val="ru-RU"/>
              </w:rPr>
            </w:pPr>
          </w:p>
        </w:tc>
        <w:tc>
          <w:tcPr>
            <w:tcW w:w="2402" w:type="dxa"/>
            <w:tcMar>
              <w:top w:w="50" w:type="dxa"/>
              <w:left w:w="100" w:type="dxa"/>
            </w:tcMar>
            <w:vAlign w:val="center"/>
          </w:tcPr>
          <w:p w:rsidR="00264279" w:rsidRPr="00264279" w:rsidRDefault="00264279" w:rsidP="0054013A">
            <w:pPr>
              <w:spacing w:after="0"/>
              <w:ind w:left="135"/>
              <w:rPr>
                <w:rFonts w:ascii="Times New Roman" w:hAnsi="Times New Roman" w:cs="Times New Roman"/>
                <w:sz w:val="24"/>
                <w:szCs w:val="24"/>
                <w:lang w:val="ru-RU"/>
              </w:rPr>
            </w:pPr>
          </w:p>
        </w:tc>
      </w:tr>
      <w:tr w:rsidR="00264279" w:rsidRPr="000E7E76" w:rsidTr="0054013A">
        <w:trPr>
          <w:trHeight w:val="144"/>
          <w:tblCellSpacing w:w="20" w:type="nil"/>
        </w:trPr>
        <w:tc>
          <w:tcPr>
            <w:tcW w:w="526" w:type="dxa"/>
            <w:tcMar>
              <w:top w:w="50" w:type="dxa"/>
              <w:left w:w="100" w:type="dxa"/>
            </w:tcMar>
            <w:vAlign w:val="center"/>
          </w:tcPr>
          <w:p w:rsidR="00264279" w:rsidRPr="00264279" w:rsidRDefault="00264279" w:rsidP="0054013A">
            <w:pPr>
              <w:spacing w:after="0"/>
              <w:rPr>
                <w:rFonts w:ascii="Times New Roman" w:hAnsi="Times New Roman" w:cs="Times New Roman"/>
                <w:sz w:val="24"/>
                <w:szCs w:val="24"/>
                <w:lang w:val="ru-RU"/>
              </w:rPr>
            </w:pPr>
            <w:r w:rsidRPr="00264279">
              <w:rPr>
                <w:rFonts w:ascii="Times New Roman" w:hAnsi="Times New Roman" w:cs="Times New Roman"/>
                <w:color w:val="000000"/>
                <w:sz w:val="24"/>
                <w:szCs w:val="24"/>
                <w:lang w:val="ru-RU"/>
              </w:rPr>
              <w:t>14</w:t>
            </w:r>
          </w:p>
        </w:tc>
        <w:tc>
          <w:tcPr>
            <w:tcW w:w="1701"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Валютный рынок</w:t>
            </w:r>
          </w:p>
        </w:tc>
        <w:tc>
          <w:tcPr>
            <w:tcW w:w="70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
        </w:tc>
        <w:tc>
          <w:tcPr>
            <w:tcW w:w="2402"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
        </w:tc>
      </w:tr>
      <w:tr w:rsidR="00264279" w:rsidRPr="00A63071" w:rsidTr="0054013A">
        <w:trPr>
          <w:trHeight w:val="144"/>
          <w:tblCellSpacing w:w="20" w:type="nil"/>
        </w:trPr>
        <w:tc>
          <w:tcPr>
            <w:tcW w:w="526" w:type="dxa"/>
            <w:tcMar>
              <w:top w:w="50" w:type="dxa"/>
              <w:left w:w="100" w:type="dxa"/>
            </w:tcMar>
            <w:vAlign w:val="center"/>
          </w:tcPr>
          <w:p w:rsidR="00264279" w:rsidRPr="000E7E76" w:rsidRDefault="00264279" w:rsidP="0054013A">
            <w:pPr>
              <w:spacing w:after="0"/>
              <w:rPr>
                <w:rFonts w:ascii="Times New Roman" w:hAnsi="Times New Roman" w:cs="Times New Roman"/>
                <w:sz w:val="24"/>
                <w:szCs w:val="24"/>
              </w:rPr>
            </w:pPr>
            <w:r w:rsidRPr="000E7E76">
              <w:rPr>
                <w:rFonts w:ascii="Times New Roman" w:hAnsi="Times New Roman" w:cs="Times New Roman"/>
                <w:color w:val="000000"/>
                <w:sz w:val="24"/>
                <w:szCs w:val="24"/>
              </w:rPr>
              <w:t>15</w:t>
            </w:r>
          </w:p>
        </w:tc>
        <w:tc>
          <w:tcPr>
            <w:tcW w:w="1701"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proofErr w:type="spellStart"/>
            <w:proofErr w:type="gramStart"/>
            <w:r>
              <w:rPr>
                <w:rFonts w:ascii="Times New Roman" w:hAnsi="Times New Roman" w:cs="Times New Roman"/>
                <w:sz w:val="24"/>
                <w:szCs w:val="24"/>
                <w:lang w:val="ru-RU"/>
              </w:rPr>
              <w:t>Междуна</w:t>
            </w:r>
            <w:proofErr w:type="spellEnd"/>
            <w:r>
              <w:rPr>
                <w:rFonts w:ascii="Times New Roman" w:hAnsi="Times New Roman" w:cs="Times New Roman"/>
                <w:sz w:val="24"/>
                <w:szCs w:val="24"/>
                <w:lang w:val="ru-RU"/>
              </w:rPr>
              <w:t>-родное</w:t>
            </w:r>
            <w:proofErr w:type="gram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экономичес</w:t>
            </w:r>
            <w:proofErr w:type="spellEnd"/>
            <w:r>
              <w:rPr>
                <w:rFonts w:ascii="Times New Roman" w:hAnsi="Times New Roman" w:cs="Times New Roman"/>
                <w:sz w:val="24"/>
                <w:szCs w:val="24"/>
                <w:lang w:val="ru-RU"/>
              </w:rPr>
              <w:t xml:space="preserve">-кое </w:t>
            </w:r>
            <w:proofErr w:type="spellStart"/>
            <w:r>
              <w:rPr>
                <w:rFonts w:ascii="Times New Roman" w:hAnsi="Times New Roman" w:cs="Times New Roman"/>
                <w:sz w:val="24"/>
                <w:szCs w:val="24"/>
                <w:lang w:val="ru-RU"/>
              </w:rPr>
              <w:t>сотрудни-чество</w:t>
            </w:r>
            <w:proofErr w:type="spellEnd"/>
          </w:p>
        </w:tc>
        <w:tc>
          <w:tcPr>
            <w:tcW w:w="70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
        </w:tc>
        <w:tc>
          <w:tcPr>
            <w:tcW w:w="2402"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25">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2</w:t>
              </w:r>
              <w:r w:rsidRPr="000E7E76">
                <w:rPr>
                  <w:rFonts w:ascii="Times New Roman" w:hAnsi="Times New Roman" w:cs="Times New Roman"/>
                  <w:color w:val="0000FF"/>
                  <w:sz w:val="24"/>
                  <w:szCs w:val="24"/>
                  <w:u w:val="single"/>
                </w:rPr>
                <w:t>b</w:t>
              </w:r>
              <w:r w:rsidRPr="000E7E76">
                <w:rPr>
                  <w:rFonts w:ascii="Times New Roman" w:hAnsi="Times New Roman" w:cs="Times New Roman"/>
                  <w:color w:val="0000FF"/>
                  <w:sz w:val="24"/>
                  <w:szCs w:val="24"/>
                  <w:u w:val="single"/>
                  <w:lang w:val="ru-RU"/>
                </w:rPr>
                <w:t>30</w:t>
              </w:r>
            </w:hyperlink>
          </w:p>
        </w:tc>
      </w:tr>
      <w:tr w:rsidR="00264279" w:rsidRPr="00A63071" w:rsidTr="0054013A">
        <w:trPr>
          <w:trHeight w:val="144"/>
          <w:tblCellSpacing w:w="20" w:type="nil"/>
        </w:trPr>
        <w:tc>
          <w:tcPr>
            <w:tcW w:w="526" w:type="dxa"/>
            <w:tcMar>
              <w:top w:w="50" w:type="dxa"/>
              <w:left w:w="100" w:type="dxa"/>
            </w:tcMar>
            <w:vAlign w:val="center"/>
          </w:tcPr>
          <w:p w:rsidR="00264279" w:rsidRPr="000E7E76" w:rsidRDefault="00264279" w:rsidP="0054013A">
            <w:pPr>
              <w:spacing w:after="0"/>
              <w:rPr>
                <w:rFonts w:ascii="Times New Roman" w:hAnsi="Times New Roman" w:cs="Times New Roman"/>
                <w:sz w:val="24"/>
                <w:szCs w:val="24"/>
              </w:rPr>
            </w:pPr>
            <w:r w:rsidRPr="000E7E76">
              <w:rPr>
                <w:rFonts w:ascii="Times New Roman" w:hAnsi="Times New Roman" w:cs="Times New Roman"/>
                <w:color w:val="000000"/>
                <w:sz w:val="24"/>
                <w:szCs w:val="24"/>
              </w:rPr>
              <w:t>16</w:t>
            </w:r>
          </w:p>
        </w:tc>
        <w:tc>
          <w:tcPr>
            <w:tcW w:w="1701"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proofErr w:type="spellStart"/>
            <w:proofErr w:type="gramStart"/>
            <w:r w:rsidRPr="00264279">
              <w:rPr>
                <w:rFonts w:ascii="Times New Roman" w:hAnsi="Times New Roman" w:cs="Times New Roman"/>
                <w:sz w:val="24"/>
                <w:szCs w:val="24"/>
                <w:lang w:val="ru-RU"/>
              </w:rPr>
              <w:t>Междуна</w:t>
            </w:r>
            <w:proofErr w:type="spellEnd"/>
            <w:r>
              <w:rPr>
                <w:rFonts w:ascii="Times New Roman" w:hAnsi="Times New Roman" w:cs="Times New Roman"/>
                <w:sz w:val="24"/>
                <w:szCs w:val="24"/>
                <w:lang w:val="ru-RU"/>
              </w:rPr>
              <w:t>-</w:t>
            </w:r>
            <w:r w:rsidRPr="00264279">
              <w:rPr>
                <w:rFonts w:ascii="Times New Roman" w:hAnsi="Times New Roman" w:cs="Times New Roman"/>
                <w:sz w:val="24"/>
                <w:szCs w:val="24"/>
                <w:lang w:val="ru-RU"/>
              </w:rPr>
              <w:t>родные</w:t>
            </w:r>
            <w:proofErr w:type="gramEnd"/>
            <w:r w:rsidRPr="00264279">
              <w:rPr>
                <w:rFonts w:ascii="Times New Roman" w:hAnsi="Times New Roman" w:cs="Times New Roman"/>
                <w:sz w:val="24"/>
                <w:szCs w:val="24"/>
                <w:lang w:val="ru-RU"/>
              </w:rPr>
              <w:t xml:space="preserve"> </w:t>
            </w:r>
            <w:proofErr w:type="spellStart"/>
            <w:r w:rsidRPr="00264279">
              <w:rPr>
                <w:rFonts w:ascii="Times New Roman" w:hAnsi="Times New Roman" w:cs="Times New Roman"/>
                <w:sz w:val="24"/>
                <w:szCs w:val="24"/>
                <w:lang w:val="ru-RU"/>
              </w:rPr>
              <w:t>экономичес</w:t>
            </w:r>
            <w:proofErr w:type="spellEnd"/>
            <w:r>
              <w:rPr>
                <w:rFonts w:ascii="Times New Roman" w:hAnsi="Times New Roman" w:cs="Times New Roman"/>
                <w:sz w:val="24"/>
                <w:szCs w:val="24"/>
                <w:lang w:val="ru-RU"/>
              </w:rPr>
              <w:t>-</w:t>
            </w:r>
            <w:r w:rsidRPr="00264279">
              <w:rPr>
                <w:rFonts w:ascii="Times New Roman" w:hAnsi="Times New Roman" w:cs="Times New Roman"/>
                <w:sz w:val="24"/>
                <w:szCs w:val="24"/>
                <w:lang w:val="ru-RU"/>
              </w:rPr>
              <w:t>кие организации</w:t>
            </w:r>
          </w:p>
        </w:tc>
        <w:tc>
          <w:tcPr>
            <w:tcW w:w="70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
        </w:tc>
        <w:tc>
          <w:tcPr>
            <w:tcW w:w="2402"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26">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2964</w:t>
              </w:r>
            </w:hyperlink>
          </w:p>
        </w:tc>
      </w:tr>
      <w:tr w:rsidR="00264279" w:rsidRPr="00A63071" w:rsidTr="0054013A">
        <w:trPr>
          <w:trHeight w:val="144"/>
          <w:tblCellSpacing w:w="20" w:type="nil"/>
        </w:trPr>
        <w:tc>
          <w:tcPr>
            <w:tcW w:w="526" w:type="dxa"/>
            <w:tcMar>
              <w:top w:w="50" w:type="dxa"/>
              <w:left w:w="100" w:type="dxa"/>
            </w:tcMar>
            <w:vAlign w:val="center"/>
          </w:tcPr>
          <w:p w:rsidR="00264279" w:rsidRPr="000E7E76" w:rsidRDefault="00264279" w:rsidP="0054013A">
            <w:pPr>
              <w:spacing w:after="0"/>
              <w:rPr>
                <w:rFonts w:ascii="Times New Roman" w:hAnsi="Times New Roman" w:cs="Times New Roman"/>
                <w:sz w:val="24"/>
                <w:szCs w:val="24"/>
              </w:rPr>
            </w:pPr>
            <w:r w:rsidRPr="000E7E76">
              <w:rPr>
                <w:rFonts w:ascii="Times New Roman" w:hAnsi="Times New Roman" w:cs="Times New Roman"/>
                <w:color w:val="000000"/>
                <w:sz w:val="24"/>
                <w:szCs w:val="24"/>
              </w:rPr>
              <w:t>17</w:t>
            </w:r>
          </w:p>
        </w:tc>
        <w:tc>
          <w:tcPr>
            <w:tcW w:w="1701" w:type="dxa"/>
            <w:tcMar>
              <w:top w:w="50" w:type="dxa"/>
              <w:left w:w="100" w:type="dxa"/>
            </w:tcMar>
            <w:vAlign w:val="center"/>
          </w:tcPr>
          <w:p w:rsidR="00264279" w:rsidRPr="000E7E76" w:rsidRDefault="00264279" w:rsidP="0054013A">
            <w:pPr>
              <w:spacing w:after="0"/>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Повторите-</w:t>
            </w:r>
            <w:proofErr w:type="spellStart"/>
            <w:r w:rsidRPr="000E7E76">
              <w:rPr>
                <w:rFonts w:ascii="Times New Roman" w:hAnsi="Times New Roman" w:cs="Times New Roman"/>
                <w:color w:val="000000"/>
                <w:sz w:val="24"/>
                <w:szCs w:val="24"/>
                <w:lang w:val="ru-RU"/>
              </w:rPr>
              <w:t>льно</w:t>
            </w:r>
            <w:proofErr w:type="spellEnd"/>
            <w:r w:rsidRPr="000E7E76">
              <w:rPr>
                <w:rFonts w:ascii="Times New Roman" w:hAnsi="Times New Roman" w:cs="Times New Roman"/>
                <w:color w:val="000000"/>
                <w:sz w:val="24"/>
                <w:szCs w:val="24"/>
                <w:lang w:val="ru-RU"/>
              </w:rPr>
              <w:t>-обобщающий урок. Тест</w:t>
            </w:r>
          </w:p>
        </w:tc>
        <w:tc>
          <w:tcPr>
            <w:tcW w:w="70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264279" w:rsidRPr="000E7E76" w:rsidRDefault="00264279" w:rsidP="0054013A">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rPr>
            </w:pPr>
          </w:p>
        </w:tc>
        <w:tc>
          <w:tcPr>
            <w:tcW w:w="2402" w:type="dxa"/>
            <w:tcMar>
              <w:top w:w="50" w:type="dxa"/>
              <w:left w:w="100" w:type="dxa"/>
            </w:tcMar>
            <w:vAlign w:val="center"/>
          </w:tcPr>
          <w:p w:rsidR="00264279" w:rsidRPr="000E7E76" w:rsidRDefault="00264279" w:rsidP="0054013A">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27">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2</w:t>
              </w:r>
              <w:proofErr w:type="spellStart"/>
              <w:r w:rsidRPr="000E7E76">
                <w:rPr>
                  <w:rFonts w:ascii="Times New Roman" w:hAnsi="Times New Roman" w:cs="Times New Roman"/>
                  <w:color w:val="0000FF"/>
                  <w:sz w:val="24"/>
                  <w:szCs w:val="24"/>
                  <w:u w:val="single"/>
                </w:rPr>
                <w:t>cf</w:t>
              </w:r>
              <w:proofErr w:type="spellEnd"/>
              <w:r w:rsidRPr="000E7E76">
                <w:rPr>
                  <w:rFonts w:ascii="Times New Roman" w:hAnsi="Times New Roman" w:cs="Times New Roman"/>
                  <w:color w:val="0000FF"/>
                  <w:sz w:val="24"/>
                  <w:szCs w:val="24"/>
                  <w:u w:val="single"/>
                  <w:lang w:val="ru-RU"/>
                </w:rPr>
                <w:t>2</w:t>
              </w:r>
            </w:hyperlink>
          </w:p>
        </w:tc>
      </w:tr>
    </w:tbl>
    <w:p w:rsidR="00264279" w:rsidRDefault="00264279" w:rsidP="003A1700">
      <w:pPr>
        <w:jc w:val="both"/>
        <w:rPr>
          <w:rFonts w:ascii="Times New Roman" w:hAnsi="Times New Roman" w:cs="Times New Roman"/>
          <w:sz w:val="28"/>
          <w:szCs w:val="28"/>
          <w:lang w:val="ru-RU"/>
        </w:rPr>
      </w:pPr>
    </w:p>
    <w:p w:rsidR="00264279" w:rsidRDefault="00264279" w:rsidP="003A1700">
      <w:pPr>
        <w:jc w:val="both"/>
        <w:rPr>
          <w:rFonts w:ascii="Times New Roman" w:hAnsi="Times New Roman" w:cs="Times New Roman"/>
          <w:sz w:val="28"/>
          <w:szCs w:val="28"/>
          <w:lang w:val="ru-RU"/>
        </w:rPr>
      </w:pPr>
      <w:bookmarkStart w:id="3" w:name="_GoBack"/>
      <w:bookmarkEnd w:id="3"/>
    </w:p>
    <w:p w:rsidR="00264279" w:rsidRPr="000E7E76" w:rsidRDefault="00264279" w:rsidP="00264279">
      <w:pPr>
        <w:spacing w:after="0"/>
        <w:ind w:left="120"/>
        <w:rPr>
          <w:lang w:val="ru-RU"/>
        </w:rPr>
      </w:pPr>
      <w:r w:rsidRPr="000E7E76">
        <w:rPr>
          <w:rFonts w:ascii="Times New Roman" w:hAnsi="Times New Roman"/>
          <w:b/>
          <w:color w:val="000000"/>
          <w:sz w:val="28"/>
          <w:lang w:val="ru-RU"/>
        </w:rPr>
        <w:t>УЧЕБНО-МЕТОДИЧЕСКОЕ ОБЕСПЕЧЕНИЕ ОБРАЗОВАТЕЛЬНОГО ПРОЦЕССА</w:t>
      </w:r>
    </w:p>
    <w:p w:rsidR="00264279" w:rsidRPr="000E7E76" w:rsidRDefault="00264279" w:rsidP="00264279">
      <w:pPr>
        <w:spacing w:after="0" w:line="480" w:lineRule="auto"/>
        <w:ind w:left="120"/>
        <w:rPr>
          <w:lang w:val="ru-RU"/>
        </w:rPr>
      </w:pPr>
      <w:r w:rsidRPr="000E7E76">
        <w:rPr>
          <w:rFonts w:ascii="Times New Roman" w:hAnsi="Times New Roman"/>
          <w:b/>
          <w:color w:val="000000"/>
          <w:sz w:val="28"/>
          <w:lang w:val="ru-RU"/>
        </w:rPr>
        <w:t>ОБЯЗАТЕЛЬНЫЕ УЧЕБНЫЕ МАТЕРИАЛЫ ДЛЯ УЧЕНИКА</w:t>
      </w:r>
    </w:p>
    <w:p w:rsidR="00264279" w:rsidRPr="000E7E76" w:rsidRDefault="00264279" w:rsidP="00264279">
      <w:pPr>
        <w:spacing w:after="0" w:line="480" w:lineRule="auto"/>
        <w:ind w:left="120"/>
        <w:rPr>
          <w:lang w:val="ru-RU"/>
        </w:rPr>
      </w:pPr>
    </w:p>
    <w:p w:rsidR="00264279" w:rsidRPr="000E7E76" w:rsidRDefault="00264279" w:rsidP="00264279">
      <w:pPr>
        <w:spacing w:after="0" w:line="480" w:lineRule="auto"/>
        <w:ind w:left="120"/>
        <w:rPr>
          <w:lang w:val="ru-RU"/>
        </w:rPr>
      </w:pPr>
    </w:p>
    <w:p w:rsidR="00264279" w:rsidRPr="000E7E76" w:rsidRDefault="00264279" w:rsidP="00264279">
      <w:pPr>
        <w:spacing w:after="0"/>
        <w:ind w:left="120"/>
        <w:rPr>
          <w:lang w:val="ru-RU"/>
        </w:rPr>
      </w:pPr>
    </w:p>
    <w:p w:rsidR="00264279" w:rsidRPr="000E7E76" w:rsidRDefault="00264279" w:rsidP="00264279">
      <w:pPr>
        <w:spacing w:after="0" w:line="480" w:lineRule="auto"/>
        <w:ind w:left="120"/>
        <w:rPr>
          <w:lang w:val="ru-RU"/>
        </w:rPr>
      </w:pPr>
      <w:r w:rsidRPr="000E7E76">
        <w:rPr>
          <w:rFonts w:ascii="Times New Roman" w:hAnsi="Times New Roman"/>
          <w:b/>
          <w:color w:val="000000"/>
          <w:sz w:val="28"/>
          <w:lang w:val="ru-RU"/>
        </w:rPr>
        <w:t>МЕТОДИЧЕСКИЕ МАТЕРИАЛЫ ДЛЯ УЧИТЕЛЯ</w:t>
      </w:r>
    </w:p>
    <w:p w:rsidR="00264279" w:rsidRPr="000E7E76" w:rsidRDefault="00264279" w:rsidP="00264279">
      <w:pPr>
        <w:spacing w:after="0" w:line="480" w:lineRule="auto"/>
        <w:ind w:left="120"/>
        <w:rPr>
          <w:lang w:val="ru-RU"/>
        </w:rPr>
      </w:pPr>
    </w:p>
    <w:p w:rsidR="00264279" w:rsidRPr="000E7E76" w:rsidRDefault="00264279" w:rsidP="00264279">
      <w:pPr>
        <w:spacing w:after="0"/>
        <w:ind w:left="120"/>
        <w:rPr>
          <w:lang w:val="ru-RU"/>
        </w:rPr>
      </w:pPr>
    </w:p>
    <w:p w:rsidR="00264279" w:rsidRPr="000E7E76" w:rsidRDefault="00264279" w:rsidP="00264279">
      <w:pPr>
        <w:spacing w:after="0" w:line="480" w:lineRule="auto"/>
        <w:ind w:left="120"/>
        <w:rPr>
          <w:lang w:val="ru-RU"/>
        </w:rPr>
      </w:pPr>
      <w:r w:rsidRPr="000E7E76">
        <w:rPr>
          <w:rFonts w:ascii="Times New Roman" w:hAnsi="Times New Roman"/>
          <w:b/>
          <w:color w:val="000000"/>
          <w:sz w:val="28"/>
          <w:lang w:val="ru-RU"/>
        </w:rPr>
        <w:t>ЦИФРОВЫЕ ОБРАЗОВАТЕЛЬНЫЕ РЕСУРСЫ И РЕСУРСЫ СЕТИ ИНТЕРНЕТ</w:t>
      </w:r>
    </w:p>
    <w:p w:rsidR="00264279" w:rsidRPr="00920978" w:rsidRDefault="00264279" w:rsidP="00264279">
      <w:pPr>
        <w:jc w:val="both"/>
        <w:rPr>
          <w:rFonts w:ascii="Times New Roman" w:hAnsi="Times New Roman" w:cs="Times New Roman"/>
          <w:sz w:val="28"/>
          <w:szCs w:val="28"/>
          <w:lang w:val="ru-RU"/>
        </w:rPr>
      </w:pPr>
    </w:p>
    <w:p w:rsidR="00264279" w:rsidRPr="003A1700" w:rsidRDefault="00264279" w:rsidP="003A1700">
      <w:pPr>
        <w:jc w:val="both"/>
        <w:rPr>
          <w:rFonts w:ascii="Times New Roman" w:hAnsi="Times New Roman" w:cs="Times New Roman"/>
          <w:sz w:val="28"/>
          <w:szCs w:val="28"/>
          <w:lang w:val="ru-RU"/>
        </w:rPr>
      </w:pPr>
    </w:p>
    <w:sectPr w:rsidR="00264279" w:rsidRPr="003A17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EB5E41"/>
    <w:multiLevelType w:val="multilevel"/>
    <w:tmpl w:val="79AAD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BCA"/>
    <w:rsid w:val="00264279"/>
    <w:rsid w:val="003A1700"/>
    <w:rsid w:val="007B3E79"/>
    <w:rsid w:val="00A70BCA"/>
    <w:rsid w:val="00FC6B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BCA"/>
    <w:rPr>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7B3E7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1">
    <w:name w:val="c11"/>
    <w:basedOn w:val="a0"/>
    <w:rsid w:val="007B3E79"/>
  </w:style>
  <w:style w:type="paragraph" w:customStyle="1" w:styleId="c20">
    <w:name w:val="c20"/>
    <w:basedOn w:val="a"/>
    <w:rsid w:val="007B3E7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basedOn w:val="a0"/>
    <w:rsid w:val="007B3E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BCA"/>
    <w:rPr>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7B3E7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1">
    <w:name w:val="c11"/>
    <w:basedOn w:val="a0"/>
    <w:rsid w:val="007B3E79"/>
  </w:style>
  <w:style w:type="paragraph" w:customStyle="1" w:styleId="c20">
    <w:name w:val="c20"/>
    <w:basedOn w:val="a"/>
    <w:rsid w:val="007B3E7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basedOn w:val="a0"/>
    <w:rsid w:val="007B3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3704">
      <w:bodyDiv w:val="1"/>
      <w:marLeft w:val="0"/>
      <w:marRight w:val="0"/>
      <w:marTop w:val="0"/>
      <w:marBottom w:val="0"/>
      <w:divBdr>
        <w:top w:val="none" w:sz="0" w:space="0" w:color="auto"/>
        <w:left w:val="none" w:sz="0" w:space="0" w:color="auto"/>
        <w:bottom w:val="none" w:sz="0" w:space="0" w:color="auto"/>
        <w:right w:val="none" w:sz="0" w:space="0" w:color="auto"/>
      </w:divBdr>
    </w:div>
    <w:div w:id="75617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f62" TargetMode="External"/><Relationship Id="rId13" Type="http://schemas.openxmlformats.org/officeDocument/2006/relationships/hyperlink" Target="https://m.edsoo.ru/7f41cf62" TargetMode="External"/><Relationship Id="rId18" Type="http://schemas.openxmlformats.org/officeDocument/2006/relationships/hyperlink" Target="https://m.edsoo.ru/f5ed112c" TargetMode="External"/><Relationship Id="rId26" Type="http://schemas.openxmlformats.org/officeDocument/2006/relationships/hyperlink" Target="https://m.edsoo.ru/f5ed2964" TargetMode="External"/><Relationship Id="rId3" Type="http://schemas.microsoft.com/office/2007/relationships/stylesWithEffects" Target="stylesWithEffects.xml"/><Relationship Id="rId21" Type="http://schemas.openxmlformats.org/officeDocument/2006/relationships/hyperlink" Target="https://m.edsoo.ru/f5ed0fba" TargetMode="External"/><Relationship Id="rId7" Type="http://schemas.openxmlformats.org/officeDocument/2006/relationships/hyperlink" Target="https://m.edsoo.ru/7f41cf62" TargetMode="External"/><Relationship Id="rId12" Type="http://schemas.openxmlformats.org/officeDocument/2006/relationships/hyperlink" Target="https://m.edsoo.ru/7f41cf62" TargetMode="External"/><Relationship Id="rId17" Type="http://schemas.openxmlformats.org/officeDocument/2006/relationships/hyperlink" Target="https://m.edsoo.ru/f5ed0416" TargetMode="External"/><Relationship Id="rId25" Type="http://schemas.openxmlformats.org/officeDocument/2006/relationships/hyperlink" Target="https://m.edsoo.ru/f5ed2b30" TargetMode="External"/><Relationship Id="rId2" Type="http://schemas.openxmlformats.org/officeDocument/2006/relationships/styles" Target="styles.xml"/><Relationship Id="rId16" Type="http://schemas.openxmlformats.org/officeDocument/2006/relationships/hyperlink" Target="https://m.edsoo.ru/f5ed0286" TargetMode="External"/><Relationship Id="rId20" Type="http://schemas.openxmlformats.org/officeDocument/2006/relationships/hyperlink" Target="https://m.edsoo.ru/f5ed0de4"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f62" TargetMode="External"/><Relationship Id="rId11" Type="http://schemas.openxmlformats.org/officeDocument/2006/relationships/hyperlink" Target="https://m.edsoo.ru/7f41cf62" TargetMode="External"/><Relationship Id="rId24" Type="http://schemas.openxmlformats.org/officeDocument/2006/relationships/hyperlink" Target="https://m.edsoo.ru/f5ed07a4" TargetMode="External"/><Relationship Id="rId5" Type="http://schemas.openxmlformats.org/officeDocument/2006/relationships/webSettings" Target="webSettings.xml"/><Relationship Id="rId15" Type="http://schemas.openxmlformats.org/officeDocument/2006/relationships/hyperlink" Target="https://m.edsoo.ru/f5ed0088" TargetMode="External"/><Relationship Id="rId23" Type="http://schemas.openxmlformats.org/officeDocument/2006/relationships/hyperlink" Target="https://m.edsoo.ru/f5ed0ad8" TargetMode="External"/><Relationship Id="rId28" Type="http://schemas.openxmlformats.org/officeDocument/2006/relationships/fontTable" Target="fontTable.xml"/><Relationship Id="rId10" Type="http://schemas.openxmlformats.org/officeDocument/2006/relationships/hyperlink" Target="https://m.edsoo.ru/7f41cf62" TargetMode="External"/><Relationship Id="rId19" Type="http://schemas.openxmlformats.org/officeDocument/2006/relationships/hyperlink" Target="https://m.edsoo.ru/f5ed129e" TargetMode="External"/><Relationship Id="rId4" Type="http://schemas.openxmlformats.org/officeDocument/2006/relationships/settings" Target="settings.xml"/><Relationship Id="rId9" Type="http://schemas.openxmlformats.org/officeDocument/2006/relationships/hyperlink" Target="https://m.edsoo.ru/7f41cf62" TargetMode="External"/><Relationship Id="rId14" Type="http://schemas.openxmlformats.org/officeDocument/2006/relationships/hyperlink" Target="https://m.edsoo.ru/7f41cf62" TargetMode="External"/><Relationship Id="rId22" Type="http://schemas.openxmlformats.org/officeDocument/2006/relationships/hyperlink" Target="https://m.edsoo.ru/f5ed092a" TargetMode="External"/><Relationship Id="rId27" Type="http://schemas.openxmlformats.org/officeDocument/2006/relationships/hyperlink" Target="https://m.edsoo.ru/f5ed2c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12</Pages>
  <Words>2642</Words>
  <Characters>15064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DNS</cp:lastModifiedBy>
  <cp:revision>2</cp:revision>
  <dcterms:created xsi:type="dcterms:W3CDTF">2023-10-07T20:23:00Z</dcterms:created>
  <dcterms:modified xsi:type="dcterms:W3CDTF">2023-10-08T08:14:00Z</dcterms:modified>
</cp:coreProperties>
</file>