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4F" w:rsidRPr="00A17D94" w:rsidRDefault="00A17D94">
      <w:pPr>
        <w:spacing w:after="0" w:line="408" w:lineRule="auto"/>
        <w:ind w:left="120"/>
        <w:jc w:val="center"/>
      </w:pPr>
      <w:bookmarkStart w:id="0" w:name="block-18267402"/>
      <w:bookmarkStart w:id="1" w:name="_GoBack"/>
      <w:bookmarkEnd w:id="1"/>
      <w:r w:rsidRPr="00A17D9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F524F" w:rsidRPr="00A17D94" w:rsidRDefault="00A17D94" w:rsidP="00A26AE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b/>
          <w:color w:val="000000"/>
          <w:sz w:val="28"/>
        </w:rPr>
        <w:t>‌</w:t>
      </w:r>
      <w:bookmarkStart w:id="2" w:name="860646c2-889a-4569-8575-2a8bf8f7bf01"/>
      <w:r w:rsidRPr="00A17D94">
        <w:rPr>
          <w:rFonts w:ascii="Times New Roman" w:hAnsi="Times New Roman"/>
          <w:b/>
          <w:color w:val="000000"/>
          <w:sz w:val="28"/>
        </w:rPr>
        <w:t xml:space="preserve"> РУЗАЕВСКОГО МУНИЦИПАЛЬНОГО РАЙОНА РМ</w:t>
      </w:r>
      <w:bookmarkEnd w:id="2"/>
      <w:r w:rsidRPr="00A17D94">
        <w:rPr>
          <w:rFonts w:ascii="Times New Roman" w:hAnsi="Times New Roman"/>
          <w:b/>
          <w:color w:val="000000"/>
          <w:sz w:val="28"/>
        </w:rPr>
        <w:t xml:space="preserve">‌‌ </w:t>
      </w:r>
      <w:bookmarkStart w:id="3" w:name="14fc4b3a-950c-4903-a83a-e28a6ceb6a1b"/>
      <w:r w:rsidRPr="00A17D94"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 w:rsidRPr="00A17D94">
        <w:rPr>
          <w:rFonts w:ascii="Times New Roman" w:hAnsi="Times New Roman"/>
          <w:b/>
          <w:color w:val="000000"/>
          <w:sz w:val="28"/>
        </w:rPr>
        <w:t>‌</w:t>
      </w:r>
      <w:r w:rsidRPr="00A17D94">
        <w:rPr>
          <w:rFonts w:ascii="Times New Roman" w:hAnsi="Times New Roman"/>
          <w:color w:val="000000"/>
          <w:sz w:val="28"/>
        </w:rPr>
        <w:t>​</w:t>
      </w:r>
    </w:p>
    <w:p w:rsidR="002F524F" w:rsidRPr="00A17D94" w:rsidRDefault="00A17D9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A17D94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A17D94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F524F" w:rsidRPr="00A17D94" w:rsidRDefault="002F524F">
      <w:pPr>
        <w:spacing w:after="0"/>
        <w:ind w:left="120"/>
      </w:pPr>
    </w:p>
    <w:p w:rsidR="00A17D94" w:rsidRPr="00C256FE" w:rsidRDefault="00A17D94" w:rsidP="00A17D94">
      <w:pPr>
        <w:spacing w:after="0"/>
        <w:ind w:left="120"/>
        <w:rPr>
          <w:sz w:val="24"/>
          <w:szCs w:val="24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A17D94" w:rsidRPr="00C256FE" w:rsidTr="00A17D94">
        <w:tc>
          <w:tcPr>
            <w:tcW w:w="4785" w:type="dxa"/>
          </w:tcPr>
          <w:p w:rsidR="00A17D94" w:rsidRPr="00C256FE" w:rsidRDefault="00A17D94" w:rsidP="00A17D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17D94" w:rsidRPr="00C256FE" w:rsidRDefault="00A17D94" w:rsidP="00A17D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МО </w:t>
            </w:r>
          </w:p>
          <w:p w:rsidR="00A17D94" w:rsidRPr="00C256FE" w:rsidRDefault="00A17D94" w:rsidP="00A17D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17D94" w:rsidRPr="00C256FE" w:rsidRDefault="00A17D94" w:rsidP="00A17D94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A17D94" w:rsidRPr="00C256FE" w:rsidRDefault="00A17D94" w:rsidP="00A17D9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</w:t>
            </w:r>
          </w:p>
          <w:p w:rsidR="00A17D94" w:rsidRPr="00C256FE" w:rsidRDefault="00A17D94" w:rsidP="00A17D9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» августа   2023 г.</w:t>
            </w:r>
          </w:p>
          <w:p w:rsidR="00A17D94" w:rsidRPr="00C256FE" w:rsidRDefault="00A17D94" w:rsidP="00A17D94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A17D94" w:rsidRPr="00C256FE" w:rsidRDefault="00A17D94" w:rsidP="00A17D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17D94" w:rsidRPr="00C256FE" w:rsidRDefault="00A17D94" w:rsidP="00A17D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A17D94" w:rsidRPr="00C256FE" w:rsidRDefault="00A17D94" w:rsidP="00A17D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17D94" w:rsidRPr="00C256FE" w:rsidRDefault="00A17D94" w:rsidP="00A17D94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A17D94" w:rsidRPr="00C256FE" w:rsidRDefault="00A17D94" w:rsidP="00A17D9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A17D94" w:rsidRPr="00C256FE" w:rsidRDefault="00A17D94" w:rsidP="00A17D9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   » августа   2023 г.</w:t>
            </w:r>
          </w:p>
          <w:p w:rsidR="00A17D94" w:rsidRPr="00C256FE" w:rsidRDefault="00A17D94" w:rsidP="00A17D94">
            <w:pPr>
              <w:rPr>
                <w:sz w:val="24"/>
                <w:szCs w:val="24"/>
              </w:rPr>
            </w:pPr>
          </w:p>
        </w:tc>
      </w:tr>
    </w:tbl>
    <w:p w:rsidR="00A17D94" w:rsidRPr="00C256FE" w:rsidRDefault="00A17D94" w:rsidP="00A17D94">
      <w:pPr>
        <w:spacing w:after="0"/>
        <w:ind w:left="120"/>
        <w:rPr>
          <w:sz w:val="24"/>
          <w:szCs w:val="24"/>
        </w:rPr>
      </w:pPr>
    </w:p>
    <w:p w:rsidR="002F524F" w:rsidRPr="00A17D94" w:rsidRDefault="002F524F">
      <w:pPr>
        <w:spacing w:after="0"/>
        <w:ind w:left="120"/>
      </w:pPr>
    </w:p>
    <w:p w:rsidR="002F524F" w:rsidRPr="00A17D94" w:rsidRDefault="002F524F">
      <w:pPr>
        <w:spacing w:after="0"/>
        <w:ind w:left="120"/>
      </w:pPr>
    </w:p>
    <w:p w:rsidR="002F524F" w:rsidRPr="00A17D94" w:rsidRDefault="002F524F" w:rsidP="00A17D94">
      <w:pPr>
        <w:spacing w:after="0"/>
      </w:pPr>
    </w:p>
    <w:p w:rsidR="002F524F" w:rsidRPr="00A17D94" w:rsidRDefault="002F524F">
      <w:pPr>
        <w:spacing w:after="0"/>
        <w:ind w:left="120"/>
      </w:pPr>
    </w:p>
    <w:p w:rsidR="002F524F" w:rsidRPr="00A17D94" w:rsidRDefault="002F524F">
      <w:pPr>
        <w:spacing w:after="0"/>
        <w:ind w:left="120"/>
      </w:pPr>
    </w:p>
    <w:p w:rsidR="002F524F" w:rsidRPr="00A17D94" w:rsidRDefault="00A17D9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524F" w:rsidRPr="00A17D94" w:rsidRDefault="00A17D9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7D94">
        <w:rPr>
          <w:rFonts w:ascii="Times New Roman" w:hAnsi="Times New Roman"/>
          <w:color w:val="000000"/>
          <w:sz w:val="28"/>
        </w:rPr>
        <w:t xml:space="preserve"> 2448673)</w:t>
      </w: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A17D9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2F524F" w:rsidRPr="00A17D94" w:rsidRDefault="00A17D94">
      <w:pPr>
        <w:spacing w:after="0" w:line="408" w:lineRule="auto"/>
        <w:ind w:left="120"/>
        <w:jc w:val="center"/>
      </w:pPr>
      <w:r w:rsidRPr="00A17D94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A17D9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</w:t>
      </w:r>
      <w:r w:rsidRPr="00A17D94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Default="002F524F">
      <w:pPr>
        <w:spacing w:after="0"/>
        <w:ind w:left="120"/>
        <w:jc w:val="center"/>
      </w:pPr>
    </w:p>
    <w:p w:rsidR="002C4776" w:rsidRDefault="002C4776">
      <w:pPr>
        <w:spacing w:after="0"/>
        <w:ind w:left="120"/>
        <w:jc w:val="center"/>
      </w:pPr>
    </w:p>
    <w:p w:rsidR="002C4776" w:rsidRDefault="002C4776">
      <w:pPr>
        <w:spacing w:after="0"/>
        <w:ind w:left="120"/>
        <w:jc w:val="center"/>
      </w:pPr>
    </w:p>
    <w:p w:rsidR="002C4776" w:rsidRPr="00A17D94" w:rsidRDefault="002C4776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2F524F">
      <w:pPr>
        <w:spacing w:after="0"/>
        <w:ind w:left="120"/>
        <w:jc w:val="center"/>
      </w:pPr>
    </w:p>
    <w:p w:rsidR="002F524F" w:rsidRPr="00A17D94" w:rsidRDefault="00A17D94">
      <w:pPr>
        <w:spacing w:after="0"/>
        <w:ind w:left="120"/>
        <w:jc w:val="center"/>
      </w:pPr>
      <w:r w:rsidRPr="00A17D94">
        <w:rPr>
          <w:rFonts w:ascii="Times New Roman" w:hAnsi="Times New Roman"/>
          <w:color w:val="000000"/>
          <w:sz w:val="28"/>
        </w:rPr>
        <w:t>​</w:t>
      </w:r>
      <w:bookmarkStart w:id="4" w:name="6efb4b3f-b311-4243-8bdc-9c68fbe3f27d"/>
      <w:r w:rsidRPr="00A17D94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Pr="00A17D94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A17D9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 w:rsidRPr="00A17D94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A17D94">
        <w:rPr>
          <w:rFonts w:ascii="Times New Roman" w:hAnsi="Times New Roman"/>
          <w:b/>
          <w:color w:val="000000"/>
          <w:sz w:val="28"/>
        </w:rPr>
        <w:t>‌</w:t>
      </w:r>
      <w:r w:rsidRPr="00A17D94">
        <w:rPr>
          <w:rFonts w:ascii="Times New Roman" w:hAnsi="Times New Roman"/>
          <w:color w:val="000000"/>
          <w:sz w:val="28"/>
        </w:rPr>
        <w:t>​</w:t>
      </w:r>
    </w:p>
    <w:p w:rsidR="002F524F" w:rsidRPr="00A17D94" w:rsidRDefault="002F524F">
      <w:pPr>
        <w:spacing w:after="0"/>
        <w:ind w:left="120"/>
      </w:pPr>
    </w:p>
    <w:p w:rsidR="002F524F" w:rsidRPr="00A17D94" w:rsidRDefault="002F524F">
      <w:pPr>
        <w:sectPr w:rsidR="002F524F" w:rsidRPr="00A17D94">
          <w:pgSz w:w="11906" w:h="16383"/>
          <w:pgMar w:top="1134" w:right="850" w:bottom="1134" w:left="1701" w:header="720" w:footer="720" w:gutter="0"/>
          <w:cols w:space="720"/>
        </w:sectPr>
      </w:pPr>
    </w:p>
    <w:p w:rsidR="002F524F" w:rsidRPr="00A17D94" w:rsidRDefault="00A17D94">
      <w:pPr>
        <w:spacing w:after="0" w:line="264" w:lineRule="auto"/>
        <w:ind w:left="120"/>
        <w:jc w:val="both"/>
      </w:pPr>
      <w:bookmarkStart w:id="6" w:name="block-18267404"/>
      <w:bookmarkEnd w:id="0"/>
      <w:r w:rsidRPr="00A17D9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17D94">
        <w:rPr>
          <w:rFonts w:ascii="Calibri" w:hAnsi="Calibri"/>
          <w:color w:val="000000"/>
          <w:sz w:val="28"/>
        </w:rPr>
        <w:t xml:space="preserve">– </w:t>
      </w:r>
      <w:r w:rsidRPr="00A17D94">
        <w:rPr>
          <w:rFonts w:ascii="Times New Roman" w:hAnsi="Times New Roman"/>
          <w:color w:val="000000"/>
          <w:sz w:val="28"/>
        </w:rPr>
        <w:t>целое», «больше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меньше», «равно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17D94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17D94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17D94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17D9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17D94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‌</w:t>
      </w:r>
      <w:bookmarkStart w:id="7" w:name="bc284a2b-8dc7-47b2-bec2-e0e566c832dd"/>
      <w:r w:rsidRPr="00A17D94">
        <w:rPr>
          <w:rFonts w:ascii="Times New Roman" w:hAnsi="Times New Roman"/>
          <w:color w:val="000000"/>
          <w:sz w:val="28"/>
        </w:rPr>
        <w:t xml:space="preserve">На изучение математики отводится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17D9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17D94">
        <w:rPr>
          <w:rFonts w:ascii="Times New Roman" w:hAnsi="Times New Roman"/>
          <w:color w:val="000000"/>
          <w:sz w:val="28"/>
        </w:rPr>
        <w:t>в 3 классе – 136 часов (4 часа в неделю</w:t>
      </w:r>
      <w:bookmarkEnd w:id="7"/>
      <w:r>
        <w:rPr>
          <w:rFonts w:ascii="Times New Roman" w:hAnsi="Times New Roman"/>
          <w:color w:val="000000"/>
          <w:sz w:val="28"/>
        </w:rPr>
        <w:t>).</w:t>
      </w:r>
      <w:r w:rsidRPr="00A17D94">
        <w:rPr>
          <w:rFonts w:ascii="Times New Roman" w:hAnsi="Times New Roman"/>
          <w:color w:val="000000"/>
          <w:sz w:val="28"/>
        </w:rPr>
        <w:t>‌‌</w:t>
      </w:r>
    </w:p>
    <w:p w:rsidR="002F524F" w:rsidRPr="00A17D94" w:rsidRDefault="002F524F">
      <w:pPr>
        <w:sectPr w:rsidR="002F524F" w:rsidRPr="00A17D94">
          <w:pgSz w:w="11906" w:h="16383"/>
          <w:pgMar w:top="1134" w:right="850" w:bottom="1134" w:left="1701" w:header="720" w:footer="720" w:gutter="0"/>
          <w:cols w:space="720"/>
        </w:sectPr>
      </w:pPr>
    </w:p>
    <w:p w:rsidR="002F524F" w:rsidRPr="00A17D94" w:rsidRDefault="00A17D94">
      <w:pPr>
        <w:spacing w:after="0" w:line="264" w:lineRule="auto"/>
        <w:ind w:left="120"/>
        <w:jc w:val="both"/>
      </w:pPr>
      <w:bookmarkStart w:id="8" w:name="block-18267397"/>
      <w:bookmarkEnd w:id="6"/>
      <w:r w:rsidRPr="00A17D9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26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легче на…», «тяжелее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 xml:space="preserve">легче в…». 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дешевле на…», «дороже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дешевле в…».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Соотношение «цена, количество, стоимость» в практической ситуации. 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медленнее на…», «быстрее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медленнее в…».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Соотношение «начало, окончание, продолжительность события» в практической ситуации.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</w:t>
      </w:r>
      <w:proofErr w:type="spellStart"/>
      <w:r w:rsidRPr="00A17D94">
        <w:rPr>
          <w:rFonts w:ascii="Times New Roman" w:hAnsi="Times New Roman"/>
          <w:color w:val="000000"/>
          <w:sz w:val="28"/>
        </w:rPr>
        <w:t>внетабличное</w:t>
      </w:r>
      <w:proofErr w:type="spellEnd"/>
      <w:r w:rsidRPr="00A17D94">
        <w:rPr>
          <w:rFonts w:ascii="Times New Roman" w:hAnsi="Times New Roman"/>
          <w:color w:val="000000"/>
          <w:sz w:val="28"/>
        </w:rPr>
        <w:t xml:space="preserve"> умножение, деление, действия с круглыми числами).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17D94">
        <w:rPr>
          <w:rFonts w:ascii="Times New Roman" w:hAnsi="Times New Roman"/>
          <w:color w:val="000000"/>
          <w:sz w:val="28"/>
        </w:rPr>
        <w:t>Задачи на понимание смысла арифметических действий (в том числе деления с остатком), отношений («больше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меньше на…», «больше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Классификация объектов по двум признакам.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17D94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со связками «если …, то …», «поэтому», «значит».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 приём вычисления, выполнения действия;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 xml:space="preserve">меньше </w:t>
      </w:r>
      <w:proofErr w:type="gramStart"/>
      <w:r w:rsidRPr="00A17D94">
        <w:rPr>
          <w:rFonts w:ascii="Times New Roman" w:hAnsi="Times New Roman"/>
          <w:color w:val="000000"/>
          <w:sz w:val="28"/>
        </w:rPr>
        <w:t>на</w:t>
      </w:r>
      <w:proofErr w:type="gramEnd"/>
      <w:r w:rsidRPr="00A17D94">
        <w:rPr>
          <w:rFonts w:ascii="Times New Roman" w:hAnsi="Times New Roman"/>
          <w:color w:val="000000"/>
          <w:sz w:val="28"/>
        </w:rPr>
        <w:t>…», «больше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>меньше в…», «равно»;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2F524F">
      <w:pPr>
        <w:sectPr w:rsidR="002F524F" w:rsidRPr="00A17D94">
          <w:pgSz w:w="11906" w:h="16383"/>
          <w:pgMar w:top="1134" w:right="850" w:bottom="1134" w:left="1701" w:header="720" w:footer="720" w:gutter="0"/>
          <w:cols w:space="720"/>
        </w:sectPr>
      </w:pPr>
    </w:p>
    <w:p w:rsidR="002F524F" w:rsidRPr="00A17D94" w:rsidRDefault="00A17D94">
      <w:pPr>
        <w:spacing w:after="0" w:line="264" w:lineRule="auto"/>
        <w:ind w:left="120"/>
        <w:jc w:val="both"/>
      </w:pPr>
      <w:bookmarkStart w:id="9" w:name="block-18267398"/>
      <w:bookmarkEnd w:id="8"/>
      <w:r w:rsidRPr="00A17D9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A17D94">
        <w:rPr>
          <w:rFonts w:ascii="Times New Roman" w:hAnsi="Times New Roman"/>
          <w:color w:val="000000"/>
          <w:sz w:val="28"/>
        </w:rPr>
        <w:t>у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A17D94">
        <w:rPr>
          <w:rFonts w:ascii="Calibri" w:hAnsi="Calibri"/>
          <w:color w:val="000000"/>
          <w:sz w:val="28"/>
        </w:rPr>
        <w:t xml:space="preserve">– </w:t>
      </w:r>
      <w:r w:rsidRPr="00A17D94">
        <w:rPr>
          <w:rFonts w:ascii="Times New Roman" w:hAnsi="Times New Roman"/>
          <w:color w:val="000000"/>
          <w:sz w:val="28"/>
        </w:rPr>
        <w:t>целое», «причина</w:t>
      </w:r>
      <w:r w:rsidRPr="00A17D94">
        <w:rPr>
          <w:rFonts w:ascii="Times New Roman" w:hAnsi="Times New Roman"/>
          <w:color w:val="333333"/>
          <w:sz w:val="28"/>
        </w:rPr>
        <w:t xml:space="preserve"> – </w:t>
      </w:r>
      <w:r w:rsidRPr="00A17D94">
        <w:rPr>
          <w:rFonts w:ascii="Times New Roman" w:hAnsi="Times New Roman"/>
          <w:color w:val="000000"/>
          <w:sz w:val="28"/>
        </w:rPr>
        <w:t xml:space="preserve">следствие», </w:t>
      </w:r>
      <w:r w:rsidRPr="00A17D94">
        <w:rPr>
          <w:rFonts w:ascii="Calibri" w:hAnsi="Calibri"/>
          <w:color w:val="000000"/>
          <w:sz w:val="28"/>
        </w:rPr>
        <w:t>«</w:t>
      </w:r>
      <w:r w:rsidRPr="00A17D94">
        <w:rPr>
          <w:rFonts w:ascii="Times New Roman" w:hAnsi="Times New Roman"/>
          <w:color w:val="000000"/>
          <w:sz w:val="28"/>
        </w:rPr>
        <w:t>протяжённость</w:t>
      </w:r>
      <w:r w:rsidRPr="00A17D94">
        <w:rPr>
          <w:rFonts w:ascii="Calibri" w:hAnsi="Calibri"/>
          <w:color w:val="000000"/>
          <w:sz w:val="28"/>
        </w:rPr>
        <w:t>»</w:t>
      </w:r>
      <w:r w:rsidRPr="00A17D94">
        <w:rPr>
          <w:rFonts w:ascii="Times New Roman" w:hAnsi="Times New Roman"/>
          <w:color w:val="000000"/>
          <w:sz w:val="28"/>
        </w:rPr>
        <w:t>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Общение: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A17D94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A17D94">
        <w:rPr>
          <w:rFonts w:ascii="Times New Roman" w:hAnsi="Times New Roman"/>
          <w:color w:val="000000"/>
          <w:sz w:val="28"/>
        </w:rPr>
        <w:t>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A17D94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17D94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A17D94">
        <w:rPr>
          <w:rFonts w:ascii="Times New Roman" w:hAnsi="Times New Roman"/>
          <w:color w:val="000000"/>
          <w:sz w:val="28"/>
        </w:rPr>
        <w:t xml:space="preserve">), </w:t>
      </w:r>
      <w:r w:rsidRPr="00A17D94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17D94">
      <w:pPr>
        <w:spacing w:after="0" w:line="264" w:lineRule="auto"/>
        <w:ind w:left="12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17D94">
        <w:rPr>
          <w:rFonts w:ascii="Times New Roman" w:hAnsi="Times New Roman"/>
          <w:b/>
          <w:color w:val="000000"/>
          <w:sz w:val="28"/>
        </w:rPr>
        <w:t>3 классе</w:t>
      </w:r>
      <w:r w:rsidRPr="00A17D94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17D94">
        <w:rPr>
          <w:rFonts w:ascii="Times New Roman" w:hAnsi="Times New Roman"/>
          <w:color w:val="000000"/>
          <w:sz w:val="28"/>
        </w:rPr>
        <w:t>на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или в»;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</w:t>
      </w:r>
      <w:proofErr w:type="gramStart"/>
      <w:r w:rsidRPr="00A17D94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A17D94">
        <w:rPr>
          <w:rFonts w:ascii="Times New Roman" w:hAnsi="Times New Roman"/>
          <w:color w:val="000000"/>
          <w:sz w:val="28"/>
        </w:rPr>
        <w:t xml:space="preserve"> (одно-</w:t>
      </w:r>
      <w:proofErr w:type="spellStart"/>
      <w:r w:rsidRPr="00A17D94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A17D94">
        <w:rPr>
          <w:rFonts w:ascii="Times New Roman" w:hAnsi="Times New Roman"/>
          <w:color w:val="000000"/>
          <w:sz w:val="28"/>
        </w:rPr>
        <w:t>), в том числе с использованием изученных связок;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2F524F" w:rsidRPr="00A17D94" w:rsidRDefault="00A17D94">
      <w:pPr>
        <w:spacing w:after="0" w:line="264" w:lineRule="auto"/>
        <w:ind w:firstLine="600"/>
        <w:jc w:val="both"/>
      </w:pPr>
      <w:proofErr w:type="gramStart"/>
      <w:r w:rsidRPr="00A17D94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:rsidR="002F524F" w:rsidRPr="00A17D94" w:rsidRDefault="00A17D94">
      <w:pPr>
        <w:spacing w:after="0" w:line="264" w:lineRule="auto"/>
        <w:ind w:firstLine="600"/>
        <w:jc w:val="both"/>
      </w:pPr>
      <w:r w:rsidRPr="00A17D94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2F524F" w:rsidRPr="00A17D94" w:rsidRDefault="002F524F">
      <w:pPr>
        <w:spacing w:after="0" w:line="264" w:lineRule="auto"/>
        <w:ind w:left="120"/>
        <w:jc w:val="both"/>
      </w:pPr>
    </w:p>
    <w:p w:rsidR="002F524F" w:rsidRPr="00A17D94" w:rsidRDefault="00A26A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2F524F" w:rsidRPr="00A17D94" w:rsidRDefault="002F524F">
      <w:pPr>
        <w:sectPr w:rsidR="002F524F" w:rsidRPr="00A17D94">
          <w:pgSz w:w="11906" w:h="16383"/>
          <w:pgMar w:top="1134" w:right="850" w:bottom="1134" w:left="1701" w:header="720" w:footer="720" w:gutter="0"/>
          <w:cols w:space="720"/>
        </w:sectPr>
      </w:pPr>
    </w:p>
    <w:p w:rsidR="002C4776" w:rsidRDefault="00A17D94" w:rsidP="002C4776">
      <w:pPr>
        <w:tabs>
          <w:tab w:val="center" w:pos="6976"/>
        </w:tabs>
        <w:spacing w:after="0"/>
        <w:ind w:left="120"/>
      </w:pPr>
      <w:bookmarkStart w:id="10" w:name="block-18267399"/>
      <w:bookmarkEnd w:id="9"/>
      <w:r w:rsidRPr="00A17D9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524F" w:rsidRDefault="002F524F" w:rsidP="00A26AE4">
      <w:pPr>
        <w:spacing w:after="0"/>
        <w:ind w:left="120"/>
        <w:sectPr w:rsidR="002F5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776" w:rsidRDefault="002C4776" w:rsidP="002C4776">
      <w:pPr>
        <w:tabs>
          <w:tab w:val="center" w:pos="6976"/>
        </w:tabs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F524F" w:rsidRDefault="00A17D94" w:rsidP="002C4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A17D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  <w:tr w:rsidR="00A17D94" w:rsidRPr="00A1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7D94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  <w:tr w:rsidR="00A17D94" w:rsidRP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17D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</w:tbl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1" w:name="block-18267400"/>
      <w:bookmarkEnd w:id="10"/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AE4" w:rsidRDefault="00A26AE4" w:rsidP="00A26A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17D94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2F524F" w:rsidRDefault="00A17D94" w:rsidP="00A26AE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17D9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24F" w:rsidRDefault="002F52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24F" w:rsidRDefault="002F524F"/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прямоугольника, квадрата – с 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Логические рассуждения (одно-</w:t>
            </w:r>
            <w:proofErr w:type="spellStart"/>
            <w:r w:rsidRPr="00A17D94">
              <w:rPr>
                <w:rFonts w:ascii="Times New Roman" w:hAnsi="Times New Roman"/>
                <w:color w:val="000000"/>
                <w:sz w:val="24"/>
              </w:rPr>
              <w:t>двухшаговые</w:t>
            </w:r>
            <w:proofErr w:type="spellEnd"/>
            <w:r w:rsidRPr="00A17D94">
              <w:rPr>
                <w:rFonts w:ascii="Times New Roman" w:hAnsi="Times New Roman"/>
                <w:color w:val="000000"/>
                <w:sz w:val="24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>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16640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нахождения 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>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14142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proofErr w:type="spellStart"/>
            <w:r w:rsidRPr="00A17D94"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678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proofErr w:type="spellStart"/>
            <w:r w:rsidRPr="00A17D94"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в заданных 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16078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представление в виде суммы </w:t>
            </w: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A17D9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A17D94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18120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17D94" w:rsidRP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23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7D9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 w:rsidP="00A23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F524F" w:rsidRDefault="002F524F">
            <w:pPr>
              <w:spacing w:after="0"/>
              <w:ind w:left="135"/>
            </w:pPr>
          </w:p>
        </w:tc>
      </w:tr>
      <w:tr w:rsidR="00A17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Pr="00A17D94" w:rsidRDefault="00A17D94">
            <w:pPr>
              <w:spacing w:after="0"/>
              <w:ind w:left="135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 w:rsidRPr="00A17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524F" w:rsidRDefault="00A17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24F" w:rsidRDefault="002F524F"/>
        </w:tc>
      </w:tr>
    </w:tbl>
    <w:p w:rsidR="002F524F" w:rsidRDefault="002F524F">
      <w:pPr>
        <w:sectPr w:rsidR="002F5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24F" w:rsidRPr="00A17D94" w:rsidRDefault="00A17D94">
      <w:pPr>
        <w:spacing w:after="0"/>
        <w:ind w:left="120"/>
      </w:pPr>
      <w:bookmarkStart w:id="12" w:name="block-18267403"/>
      <w:bookmarkEnd w:id="11"/>
      <w:r w:rsidRPr="00A17D9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 w:rsidRPr="00A17D94">
        <w:rPr>
          <w:rFonts w:ascii="Times New Roman" w:hAnsi="Times New Roman"/>
          <w:color w:val="000000"/>
          <w:sz w:val="28"/>
        </w:rPr>
        <w:t xml:space="preserve">• Математика (в 2 частях), 3 класс/ Моро М.И., </w:t>
      </w:r>
      <w:proofErr w:type="spellStart"/>
      <w:r w:rsidRPr="00A17D94">
        <w:rPr>
          <w:rFonts w:ascii="Times New Roman" w:hAnsi="Times New Roman"/>
          <w:color w:val="000000"/>
          <w:sz w:val="28"/>
        </w:rPr>
        <w:t>Бантова</w:t>
      </w:r>
      <w:proofErr w:type="spellEnd"/>
      <w:r w:rsidRPr="00A17D94">
        <w:rPr>
          <w:rFonts w:ascii="Times New Roman" w:hAnsi="Times New Roman"/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  <w:bookmarkEnd w:id="13"/>
      <w:r w:rsidRPr="00A17D94">
        <w:rPr>
          <w:rFonts w:ascii="Times New Roman" w:hAnsi="Times New Roman"/>
          <w:color w:val="000000"/>
          <w:sz w:val="28"/>
        </w:rPr>
        <w:t>‌​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color w:val="000000"/>
          <w:sz w:val="28"/>
        </w:rPr>
        <w:t>​‌‌</w:t>
      </w:r>
    </w:p>
    <w:p w:rsidR="002F524F" w:rsidRPr="00A17D94" w:rsidRDefault="00A17D94">
      <w:pPr>
        <w:spacing w:after="0"/>
        <w:ind w:left="120"/>
      </w:pPr>
      <w:r w:rsidRPr="00A17D94">
        <w:rPr>
          <w:rFonts w:ascii="Times New Roman" w:hAnsi="Times New Roman"/>
          <w:color w:val="000000"/>
          <w:sz w:val="28"/>
        </w:rPr>
        <w:t>​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color w:val="000000"/>
          <w:sz w:val="28"/>
        </w:rPr>
        <w:t>​‌</w:t>
      </w:r>
      <w:bookmarkStart w:id="14" w:name="4ccd20f5-4b97-462e-8469-dea56de20829"/>
      <w:r w:rsidRPr="00A17D94">
        <w:rPr>
          <w:rFonts w:ascii="Times New Roman" w:hAnsi="Times New Roman"/>
          <w:color w:val="000000"/>
          <w:sz w:val="28"/>
        </w:rPr>
        <w:t xml:space="preserve">Г.Н. </w:t>
      </w:r>
      <w:proofErr w:type="spellStart"/>
      <w:r w:rsidRPr="00A17D94">
        <w:rPr>
          <w:rFonts w:ascii="Times New Roman" w:hAnsi="Times New Roman"/>
          <w:color w:val="000000"/>
          <w:sz w:val="28"/>
        </w:rPr>
        <w:t>Ситникова</w:t>
      </w:r>
      <w:proofErr w:type="spellEnd"/>
      <w:r w:rsidRPr="00A17D94">
        <w:rPr>
          <w:rFonts w:ascii="Times New Roman" w:hAnsi="Times New Roman"/>
          <w:color w:val="000000"/>
          <w:sz w:val="28"/>
        </w:rPr>
        <w:t>, И. Ф. Яценко Поурочные разработки по математике К УМК М.И. Моро</w:t>
      </w:r>
      <w:bookmarkEnd w:id="14"/>
      <w:r w:rsidRPr="00A17D94">
        <w:rPr>
          <w:rFonts w:ascii="Times New Roman" w:hAnsi="Times New Roman"/>
          <w:color w:val="000000"/>
          <w:sz w:val="28"/>
        </w:rPr>
        <w:t>‌​</w:t>
      </w:r>
    </w:p>
    <w:p w:rsidR="002F524F" w:rsidRPr="00A17D94" w:rsidRDefault="002F524F">
      <w:pPr>
        <w:spacing w:after="0"/>
        <w:ind w:left="120"/>
      </w:pP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F524F" w:rsidRPr="00A17D94" w:rsidRDefault="00A17D94">
      <w:pPr>
        <w:spacing w:after="0" w:line="480" w:lineRule="auto"/>
        <w:ind w:left="120"/>
      </w:pPr>
      <w:r w:rsidRPr="00A17D94">
        <w:rPr>
          <w:rFonts w:ascii="Times New Roman" w:hAnsi="Times New Roman"/>
          <w:color w:val="000000"/>
          <w:sz w:val="28"/>
        </w:rPr>
        <w:t>​</w:t>
      </w:r>
      <w:r w:rsidRPr="00A17D94">
        <w:rPr>
          <w:rFonts w:ascii="Times New Roman" w:hAnsi="Times New Roman"/>
          <w:color w:val="333333"/>
          <w:sz w:val="28"/>
        </w:rPr>
        <w:t>​‌</w:t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A17D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17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17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7D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A17D94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A17D94">
        <w:rPr>
          <w:rFonts w:ascii="Times New Roman" w:hAnsi="Times New Roman"/>
          <w:color w:val="000000"/>
          <w:sz w:val="28"/>
        </w:rPr>
        <w:t>23444</w:t>
      </w:r>
      <w:bookmarkEnd w:id="15"/>
      <w:r w:rsidRPr="00A17D94">
        <w:rPr>
          <w:rFonts w:ascii="Times New Roman" w:hAnsi="Times New Roman"/>
          <w:color w:val="333333"/>
          <w:sz w:val="28"/>
        </w:rPr>
        <w:t>‌</w:t>
      </w:r>
      <w:r w:rsidRPr="00A17D94">
        <w:rPr>
          <w:rFonts w:ascii="Times New Roman" w:hAnsi="Times New Roman"/>
          <w:color w:val="000000"/>
          <w:sz w:val="28"/>
        </w:rPr>
        <w:t>​</w:t>
      </w:r>
    </w:p>
    <w:p w:rsidR="002F524F" w:rsidRPr="00A17D94" w:rsidRDefault="002F524F">
      <w:pPr>
        <w:sectPr w:rsidR="002F524F" w:rsidRPr="00A17D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17D94" w:rsidRPr="00A17D94" w:rsidRDefault="00A17D94"/>
    <w:sectPr w:rsidR="00A17D94" w:rsidRPr="00A17D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25464"/>
    <w:multiLevelType w:val="multilevel"/>
    <w:tmpl w:val="74183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28224C"/>
    <w:multiLevelType w:val="multilevel"/>
    <w:tmpl w:val="DEE493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4F"/>
    <w:rsid w:val="002C4776"/>
    <w:rsid w:val="002F524F"/>
    <w:rsid w:val="00A17D94"/>
    <w:rsid w:val="00A23624"/>
    <w:rsid w:val="00A26AE4"/>
    <w:rsid w:val="00FF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6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6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55AB09-45D1-4100-9E6C-43D5F8DC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6291</Words>
  <Characters>35865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2023-09-10T14:25:00Z</cp:lastPrinted>
  <dcterms:created xsi:type="dcterms:W3CDTF">2023-10-10T06:08:00Z</dcterms:created>
  <dcterms:modified xsi:type="dcterms:W3CDTF">2023-10-10T06:08:00Z</dcterms:modified>
</cp:coreProperties>
</file>