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bookmarkStart w:id="0" w:name="block-20871490"/>
      <w:r w:rsidRPr="005E1A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E1A4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5E1A4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3433" w:rsidRDefault="005E1A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>
        <w:rPr>
          <w:rFonts w:ascii="Times New Roman" w:hAnsi="Times New Roman"/>
          <w:b/>
          <w:color w:val="000000"/>
          <w:sz w:val="28"/>
        </w:rPr>
        <w:t>РЕСПУБЛИКИ МОРДОВИЯ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13433" w:rsidRDefault="005E1A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13433" w:rsidRDefault="00213433">
      <w:pPr>
        <w:spacing w:after="0"/>
        <w:ind w:left="120"/>
      </w:pPr>
    </w:p>
    <w:p w:rsidR="00213433" w:rsidRDefault="00213433">
      <w:pPr>
        <w:spacing w:after="0"/>
        <w:ind w:left="120"/>
      </w:pPr>
    </w:p>
    <w:p w:rsidR="00213433" w:rsidRDefault="00213433">
      <w:pPr>
        <w:spacing w:after="0"/>
        <w:ind w:left="120"/>
      </w:pPr>
    </w:p>
    <w:p w:rsidR="00213433" w:rsidRDefault="00213433">
      <w:pPr>
        <w:spacing w:after="0"/>
        <w:ind w:left="120"/>
      </w:pPr>
    </w:p>
    <w:tbl>
      <w:tblPr>
        <w:tblW w:w="10591" w:type="dxa"/>
        <w:tblLook w:val="04A0"/>
      </w:tblPr>
      <w:tblGrid>
        <w:gridCol w:w="4361"/>
        <w:gridCol w:w="3115"/>
        <w:gridCol w:w="3115"/>
      </w:tblGrid>
      <w:tr w:rsidR="00C53FFE" w:rsidRPr="005E1A4D" w:rsidTr="005E1A4D">
        <w:tc>
          <w:tcPr>
            <w:tcW w:w="4361" w:type="dxa"/>
          </w:tcPr>
          <w:p w:rsidR="00C53FFE" w:rsidRPr="0040209D" w:rsidRDefault="005E1A4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E1A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5E1A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E1A4D" w:rsidP="005E1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5E1A4D" w:rsidRDefault="005E1A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5E1A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1A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1A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E1A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5E1A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E1A4D" w:rsidP="005E1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5E1A4D" w:rsidRDefault="005E1A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5E1A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1A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1A4D" w:rsidP="005E1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3433" w:rsidRPr="005E1A4D" w:rsidRDefault="00213433">
      <w:pPr>
        <w:spacing w:after="0"/>
        <w:ind w:left="120"/>
        <w:rPr>
          <w:lang w:val="ru-RU"/>
        </w:rPr>
      </w:pPr>
    </w:p>
    <w:p w:rsidR="00213433" w:rsidRPr="005E1A4D" w:rsidRDefault="005E1A4D">
      <w:pPr>
        <w:spacing w:after="0"/>
        <w:ind w:left="120"/>
        <w:rPr>
          <w:lang w:val="ru-RU"/>
        </w:rPr>
      </w:pPr>
      <w:r w:rsidRPr="005E1A4D">
        <w:rPr>
          <w:rFonts w:ascii="Times New Roman" w:hAnsi="Times New Roman"/>
          <w:color w:val="000000"/>
          <w:sz w:val="28"/>
          <w:lang w:val="ru-RU"/>
        </w:rPr>
        <w:t>‌</w:t>
      </w:r>
    </w:p>
    <w:p w:rsidR="00213433" w:rsidRPr="005E1A4D" w:rsidRDefault="00213433">
      <w:pPr>
        <w:spacing w:after="0"/>
        <w:ind w:left="120"/>
        <w:rPr>
          <w:lang w:val="ru-RU"/>
        </w:rPr>
      </w:pPr>
    </w:p>
    <w:p w:rsidR="00213433" w:rsidRPr="005E1A4D" w:rsidRDefault="00213433">
      <w:pPr>
        <w:spacing w:after="0"/>
        <w:ind w:left="120"/>
        <w:rPr>
          <w:lang w:val="ru-RU"/>
        </w:rPr>
      </w:pPr>
    </w:p>
    <w:p w:rsidR="00213433" w:rsidRPr="005E1A4D" w:rsidRDefault="00213433">
      <w:pPr>
        <w:spacing w:after="0"/>
        <w:ind w:left="120"/>
        <w:rPr>
          <w:lang w:val="ru-RU"/>
        </w:rPr>
      </w:pPr>
    </w:p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5E1A4D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1A4D">
        <w:rPr>
          <w:rFonts w:ascii="Times New Roman" w:hAnsi="Times New Roman"/>
          <w:color w:val="000000"/>
          <w:sz w:val="28"/>
          <w:lang w:val="ru-RU"/>
        </w:rPr>
        <w:t xml:space="preserve"> 2784089)</w:t>
      </w: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213433" w:rsidRPr="005E1A4D" w:rsidRDefault="005E1A4D">
      <w:pPr>
        <w:spacing w:after="0" w:line="408" w:lineRule="auto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5E1A4D">
        <w:rPr>
          <w:rFonts w:ascii="Calibri" w:hAnsi="Calibri"/>
          <w:color w:val="000000"/>
          <w:sz w:val="28"/>
          <w:lang w:val="ru-RU"/>
        </w:rPr>
        <w:t xml:space="preserve">– </w:t>
      </w:r>
      <w:r w:rsidRPr="005E1A4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213433">
      <w:pPr>
        <w:spacing w:after="0"/>
        <w:ind w:left="120"/>
        <w:jc w:val="center"/>
        <w:rPr>
          <w:lang w:val="ru-RU"/>
        </w:rPr>
      </w:pPr>
    </w:p>
    <w:p w:rsidR="00213433" w:rsidRPr="005E1A4D" w:rsidRDefault="005E1A4D">
      <w:pPr>
        <w:spacing w:after="0"/>
        <w:ind w:left="120"/>
        <w:jc w:val="center"/>
        <w:rPr>
          <w:lang w:val="ru-RU"/>
        </w:rPr>
      </w:pPr>
      <w:r w:rsidRPr="005E1A4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5E1A4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E1A4D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5E1A4D"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 w:rsidRPr="005E1A4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5E1A4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5E1A4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E1A4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1A4D">
        <w:rPr>
          <w:rFonts w:ascii="Times New Roman" w:hAnsi="Times New Roman"/>
          <w:color w:val="000000"/>
          <w:sz w:val="28"/>
          <w:lang w:val="ru-RU"/>
        </w:rPr>
        <w:t>​</w:t>
      </w:r>
    </w:p>
    <w:p w:rsidR="00213433" w:rsidRPr="005E1A4D" w:rsidRDefault="00213433">
      <w:pPr>
        <w:spacing w:after="0"/>
        <w:ind w:left="120"/>
        <w:rPr>
          <w:lang w:val="ru-RU"/>
        </w:rPr>
      </w:pPr>
    </w:p>
    <w:p w:rsidR="00213433" w:rsidRPr="005E1A4D" w:rsidRDefault="00213433">
      <w:pPr>
        <w:rPr>
          <w:lang w:val="ru-RU"/>
        </w:rPr>
        <w:sectPr w:rsidR="00213433" w:rsidRPr="005E1A4D">
          <w:pgSz w:w="11906" w:h="16383"/>
          <w:pgMar w:top="1134" w:right="850" w:bottom="1134" w:left="1701" w:header="720" w:footer="720" w:gutter="0"/>
          <w:cols w:space="720"/>
        </w:sectPr>
      </w:pPr>
    </w:p>
    <w:p w:rsidR="00213433" w:rsidRPr="005E1A4D" w:rsidRDefault="005E1A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0871492"/>
      <w:bookmarkEnd w:id="0"/>
      <w:r w:rsidRPr="005E1A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13433" w:rsidRPr="005E1A4D" w:rsidRDefault="002134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E1A4D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5E1A4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5E1A4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ение, продолжительность события);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верные (истинные) и неверные (ложные) утверждения, вести поиск информации;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, воображения, математической речи, ориентировки в математических терминах и понятиях.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становлением личности 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обучающегося: 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ание целого из частей, изменение формы, размера);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рироды);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нность предположения).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</w:t>
      </w: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ских форм представления информации). </w:t>
      </w:r>
      <w:proofErr w:type="gram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План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й и умений, которые могут быть достигнуты на этом этапе обучения.</w:t>
      </w: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сов (4 часа в неделю).</w:t>
      </w:r>
      <w:bookmarkEnd w:id="6"/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13433" w:rsidRPr="005E1A4D" w:rsidRDefault="00213433">
      <w:pPr>
        <w:rPr>
          <w:sz w:val="24"/>
          <w:szCs w:val="24"/>
          <w:lang w:val="ru-RU"/>
        </w:rPr>
        <w:sectPr w:rsidR="00213433" w:rsidRPr="005E1A4D">
          <w:pgSz w:w="11906" w:h="16383"/>
          <w:pgMar w:top="1134" w:right="850" w:bottom="1134" w:left="1701" w:header="720" w:footer="720" w:gutter="0"/>
          <w:cols w:space="720"/>
        </w:sectPr>
      </w:pPr>
    </w:p>
    <w:p w:rsidR="00213433" w:rsidRPr="005E1A4D" w:rsidRDefault="005E1A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0871485"/>
      <w:bookmarkEnd w:id="5"/>
      <w:r w:rsidRPr="005E1A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13433" w:rsidRPr="005E1A4D" w:rsidRDefault="002134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13433" w:rsidRPr="005E1A4D" w:rsidRDefault="005E1A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5E1A4D">
        <w:rPr>
          <w:rFonts w:ascii="Times New Roman" w:hAnsi="Times New Roman"/>
          <w:color w:val="000000"/>
          <w:sz w:val="24"/>
          <w:szCs w:val="24"/>
          <w:lang w:val="ru-RU"/>
        </w:rPr>
        <w:t>ематическая информация».</w:t>
      </w:r>
    </w:p>
    <w:p w:rsidR="00213433" w:rsidRPr="005E1A4D" w:rsidRDefault="002134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Числа и величины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Величины: сравнение объектов по массе, длине, площади, вместимости. 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Единицы </w:t>
      </w:r>
      <w:r w:rsidRPr="005E1A4D">
        <w:rPr>
          <w:rFonts w:ascii="Times New Roman" w:hAnsi="Times New Roman"/>
          <w:color w:val="000000"/>
          <w:lang w:val="ru-RU"/>
        </w:rPr>
        <w:t>массы (</w:t>
      </w:r>
      <w:r w:rsidRPr="005E1A4D">
        <w:rPr>
          <w:rFonts w:ascii="Times New Roman" w:hAnsi="Times New Roman"/>
          <w:color w:val="333333"/>
          <w:lang w:val="ru-RU"/>
        </w:rPr>
        <w:t>центнер, тонна</w:t>
      </w:r>
      <w:proofErr w:type="gramStart"/>
      <w:r w:rsidRPr="005E1A4D">
        <w:rPr>
          <w:rFonts w:ascii="Times New Roman" w:hAnsi="Times New Roman"/>
          <w:color w:val="333333"/>
          <w:lang w:val="ru-RU"/>
        </w:rPr>
        <w:t>)</w:t>
      </w:r>
      <w:r w:rsidRPr="005E1A4D">
        <w:rPr>
          <w:rFonts w:ascii="Times New Roman" w:hAnsi="Times New Roman"/>
          <w:color w:val="000000"/>
          <w:lang w:val="ru-RU"/>
        </w:rPr>
        <w:t>и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соотношения между ними.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Единицы времени (сутки, неделя, месяц, год, век), соотношения между ними.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1A4D">
        <w:rPr>
          <w:rFonts w:ascii="Times New Roman" w:hAnsi="Times New Roman"/>
          <w:color w:val="000000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5E1A4D">
        <w:rPr>
          <w:rFonts w:ascii="Times New Roman" w:hAnsi="Times New Roman"/>
          <w:color w:val="000000"/>
          <w:lang w:val="ru-RU"/>
        </w:rPr>
        <w:t>корости (километры в час, метры в минуту, метры в секунду).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Соотношение между единицами в пределах 100 000.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Доля величины времени, массы, длины.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Арифметические действия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5E1A4D">
        <w:rPr>
          <w:rFonts w:ascii="Times New Roman" w:hAnsi="Times New Roman"/>
          <w:color w:val="000000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5E1A4D">
        <w:rPr>
          <w:rFonts w:ascii="Times New Roman" w:hAnsi="Times New Roman"/>
          <w:color w:val="000000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Умножение и деление величины</w:t>
      </w:r>
      <w:r w:rsidRPr="005E1A4D">
        <w:rPr>
          <w:rFonts w:ascii="Times New Roman" w:hAnsi="Times New Roman"/>
          <w:color w:val="000000"/>
          <w:lang w:val="ru-RU"/>
        </w:rPr>
        <w:t xml:space="preserve"> на однозначное число.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Текстовые задачи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Анализ зависимостей, характеризующих процессы: движения (с</w:t>
      </w:r>
      <w:r w:rsidRPr="005E1A4D">
        <w:rPr>
          <w:rFonts w:ascii="Times New Roman" w:hAnsi="Times New Roman"/>
          <w:color w:val="000000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Задачи на установление времени (начало, продолжительность и окончание события), расчёта количес</w:t>
      </w:r>
      <w:r w:rsidRPr="005E1A4D">
        <w:rPr>
          <w:rFonts w:ascii="Times New Roman" w:hAnsi="Times New Roman"/>
          <w:color w:val="000000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Пространственные отношения и</w:t>
      </w:r>
      <w:r w:rsidRPr="005E1A4D">
        <w:rPr>
          <w:rFonts w:ascii="Times New Roman" w:hAnsi="Times New Roman"/>
          <w:b/>
          <w:color w:val="000000"/>
          <w:lang w:val="ru-RU"/>
        </w:rPr>
        <w:t xml:space="preserve"> геометрические фигуры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Наглядные представления о симметрии.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Различение, называние прост</w:t>
      </w:r>
      <w:r w:rsidRPr="005E1A4D">
        <w:rPr>
          <w:rFonts w:ascii="Times New Roman" w:hAnsi="Times New Roman"/>
          <w:color w:val="000000"/>
          <w:lang w:val="ru-RU"/>
        </w:rPr>
        <w:t xml:space="preserve">ранственных геометрических фигур (тел): шар, куб, цилиндр, конус, пирамида. 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Периметр, площадь фигуры, составленной из двух </w:t>
      </w:r>
      <w:r w:rsidRPr="005E1A4D">
        <w:rPr>
          <w:rFonts w:ascii="Calibri" w:hAnsi="Calibri"/>
          <w:color w:val="000000"/>
          <w:lang w:val="ru-RU"/>
        </w:rPr>
        <w:t xml:space="preserve">– </w:t>
      </w:r>
      <w:r w:rsidRPr="005E1A4D">
        <w:rPr>
          <w:rFonts w:ascii="Times New Roman" w:hAnsi="Times New Roman"/>
          <w:color w:val="000000"/>
          <w:lang w:val="ru-RU"/>
        </w:rPr>
        <w:t>трёх прямоугол</w:t>
      </w:r>
      <w:r w:rsidRPr="005E1A4D">
        <w:rPr>
          <w:rFonts w:ascii="Times New Roman" w:hAnsi="Times New Roman"/>
          <w:color w:val="000000"/>
          <w:lang w:val="ru-RU"/>
        </w:rPr>
        <w:t>ьников (квадратов).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Математическая информация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lastRenderedPageBreak/>
        <w:t xml:space="preserve">Работа с утверждениями: конструирование, проверка истинности. Составление и проверка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логических рассуждений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при решении задач.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Данные о реальных процессах и явлениях окружающего мира, представленные на диаграмм</w:t>
      </w:r>
      <w:r w:rsidRPr="005E1A4D">
        <w:rPr>
          <w:rFonts w:ascii="Times New Roman" w:hAnsi="Times New Roman"/>
          <w:color w:val="000000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Доступные элект</w:t>
      </w:r>
      <w:r w:rsidRPr="005E1A4D">
        <w:rPr>
          <w:rFonts w:ascii="Times New Roman" w:hAnsi="Times New Roman"/>
          <w:color w:val="000000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5E1A4D">
        <w:rPr>
          <w:rFonts w:ascii="Times New Roman" w:hAnsi="Times New Roman"/>
          <w:color w:val="000000"/>
          <w:lang w:val="ru-RU"/>
        </w:rPr>
        <w:t xml:space="preserve">нные на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начального общего образования).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Алгоритмы решения изученных учебных и практических задач.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5E1A4D">
        <w:rPr>
          <w:rFonts w:ascii="Times New Roman" w:hAnsi="Times New Roman"/>
          <w:color w:val="000000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5E1A4D">
        <w:rPr>
          <w:rFonts w:ascii="Times New Roman" w:hAnsi="Times New Roman"/>
          <w:color w:val="000000"/>
          <w:lang w:val="ru-RU"/>
        </w:rPr>
        <w:t xml:space="preserve"> действий: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выбирать метод решения математичес</w:t>
      </w:r>
      <w:r w:rsidRPr="005E1A4D">
        <w:rPr>
          <w:rFonts w:ascii="Times New Roman" w:hAnsi="Times New Roman"/>
          <w:color w:val="000000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обнаруживать модели изученных геометрических фигур в окружающем мире;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конструировать геометрическую фигуру, обладающую заданным свойством (отрезок </w:t>
      </w:r>
      <w:r w:rsidRPr="005E1A4D">
        <w:rPr>
          <w:rFonts w:ascii="Times New Roman" w:hAnsi="Times New Roman"/>
          <w:color w:val="000000"/>
          <w:lang w:val="ru-RU"/>
        </w:rPr>
        <w:t xml:space="preserve">заданной длины,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ломаная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определённой длины, квадрат с заданным периметром);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классифицировать объекты по 1–2 выбранным признакам;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составлять модель математической задачи, проверять её соответствие условиям задачи;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определять с помощью цифровых и аналоговых </w:t>
      </w:r>
      <w:r w:rsidRPr="005E1A4D">
        <w:rPr>
          <w:rFonts w:ascii="Times New Roman" w:hAnsi="Times New Roman"/>
          <w:color w:val="000000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 обучающегося будут сформированы следующие информационные действия как часть п</w:t>
      </w:r>
      <w:r w:rsidRPr="005E1A4D">
        <w:rPr>
          <w:rFonts w:ascii="Times New Roman" w:hAnsi="Times New Roman"/>
          <w:color w:val="000000"/>
          <w:lang w:val="ru-RU"/>
        </w:rPr>
        <w:t>ознавательных универсальных учебных действий: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представлять информацию в разных формах;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извлекать и интерпретировать информацию, представленную в таблице, на диаграмме;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использовать справочную литературу для поиска информации, в том числе Интернет (в услови</w:t>
      </w:r>
      <w:r w:rsidRPr="005E1A4D">
        <w:rPr>
          <w:rFonts w:ascii="Times New Roman" w:hAnsi="Times New Roman"/>
          <w:color w:val="000000"/>
          <w:lang w:val="ru-RU"/>
        </w:rPr>
        <w:t>ях контролируемого выхода).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приводить при</w:t>
      </w:r>
      <w:r w:rsidRPr="005E1A4D">
        <w:rPr>
          <w:rFonts w:ascii="Times New Roman" w:hAnsi="Times New Roman"/>
          <w:color w:val="000000"/>
          <w:lang w:val="ru-RU"/>
        </w:rPr>
        <w:t xml:space="preserve">меры и </w:t>
      </w:r>
      <w:proofErr w:type="spellStart"/>
      <w:r w:rsidRPr="005E1A4D">
        <w:rPr>
          <w:rFonts w:ascii="Times New Roman" w:hAnsi="Times New Roman"/>
          <w:color w:val="000000"/>
          <w:lang w:val="ru-RU"/>
        </w:rPr>
        <w:t>контрпримеры</w:t>
      </w:r>
      <w:proofErr w:type="spellEnd"/>
      <w:r w:rsidRPr="005E1A4D">
        <w:rPr>
          <w:rFonts w:ascii="Times New Roman" w:hAnsi="Times New Roman"/>
          <w:color w:val="000000"/>
          <w:lang w:val="ru-RU"/>
        </w:rPr>
        <w:t xml:space="preserve"> для подтверждения или опровержения вывода, гипотезы;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конструировать, читать числовое выражение;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описывать практическую ситуацию с использованием изученной терминологии;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характеризовать математические объекты, явления и события с помощью</w:t>
      </w:r>
      <w:r w:rsidRPr="005E1A4D">
        <w:rPr>
          <w:rFonts w:ascii="Times New Roman" w:hAnsi="Times New Roman"/>
          <w:color w:val="000000"/>
          <w:lang w:val="ru-RU"/>
        </w:rPr>
        <w:t xml:space="preserve"> изученных величин;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составлять инструкцию, записывать рассуждение;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инициировать обсуждение разных способов выполнения задания, поиск ошибок в решении.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5E1A4D">
        <w:rPr>
          <w:rFonts w:ascii="Times New Roman" w:hAnsi="Times New Roman"/>
          <w:color w:val="000000"/>
          <w:lang w:val="ru-RU"/>
        </w:rPr>
        <w:t>х универсальных учебных действий: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lastRenderedPageBreak/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самостоятельно выполнять прикидку и оценку результата измерений;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находить, исправлять, прогнозировать ошибки и трудности в решении учебной задачи.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5E1A4D">
        <w:rPr>
          <w:rFonts w:ascii="Times New Roman" w:hAnsi="Times New Roman"/>
          <w:color w:val="000000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договариваться с одноклассниками в ходе организации проектной работы с вел</w:t>
      </w:r>
      <w:r w:rsidRPr="005E1A4D">
        <w:rPr>
          <w:rFonts w:ascii="Times New Roman" w:hAnsi="Times New Roman"/>
          <w:color w:val="000000"/>
          <w:lang w:val="ru-RU"/>
        </w:rPr>
        <w:t>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5E1A4D">
        <w:rPr>
          <w:rFonts w:ascii="Times New Roman" w:hAnsi="Times New Roman"/>
          <w:color w:val="000000"/>
          <w:lang w:val="ru-RU"/>
        </w:rPr>
        <w:t>ёт и разметка, прикидка и оценка конечного результата).</w:t>
      </w:r>
    </w:p>
    <w:p w:rsidR="00213433" w:rsidRPr="005E1A4D" w:rsidRDefault="00213433">
      <w:pPr>
        <w:rPr>
          <w:lang w:val="ru-RU"/>
        </w:rPr>
        <w:sectPr w:rsidR="00213433" w:rsidRPr="005E1A4D">
          <w:pgSz w:w="11906" w:h="16383"/>
          <w:pgMar w:top="1134" w:right="850" w:bottom="1134" w:left="1701" w:header="720" w:footer="720" w:gutter="0"/>
          <w:cols w:space="720"/>
        </w:sect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bookmarkStart w:id="8" w:name="block-20871486"/>
      <w:bookmarkEnd w:id="7"/>
      <w:r w:rsidRPr="005E1A4D">
        <w:rPr>
          <w:rFonts w:ascii="Times New Roman" w:hAnsi="Times New Roman"/>
          <w:b/>
          <w:color w:val="000000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Личностные результаты освоения программы по математике на уровне начальног</w:t>
      </w:r>
      <w:r w:rsidRPr="005E1A4D">
        <w:rPr>
          <w:rFonts w:ascii="Times New Roman" w:hAnsi="Times New Roman"/>
          <w:color w:val="000000"/>
          <w:lang w:val="ru-RU"/>
        </w:rPr>
        <w:t xml:space="preserve">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E1A4D">
        <w:rPr>
          <w:rFonts w:ascii="Times New Roman" w:hAnsi="Times New Roman"/>
          <w:color w:val="000000"/>
          <w:lang w:val="ru-RU"/>
        </w:rPr>
        <w:t>социокультурными</w:t>
      </w:r>
      <w:proofErr w:type="spellEnd"/>
      <w:r w:rsidRPr="005E1A4D">
        <w:rPr>
          <w:rFonts w:ascii="Times New Roman" w:hAnsi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</w:t>
      </w:r>
      <w:r w:rsidRPr="005E1A4D">
        <w:rPr>
          <w:rFonts w:ascii="Times New Roman" w:hAnsi="Times New Roman"/>
          <w:color w:val="000000"/>
          <w:lang w:val="ru-RU"/>
        </w:rPr>
        <w:t>мопознания, самовоспитания и саморазвития, формирования внутренней позиции личности.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у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 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осознавать необходимость изуче</w:t>
      </w:r>
      <w:r w:rsidRPr="005E1A4D">
        <w:rPr>
          <w:rFonts w:ascii="Times New Roman" w:hAnsi="Times New Roman"/>
          <w:color w:val="000000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применять правила совместной деятельности со сверстниками, проявлять способн</w:t>
      </w:r>
      <w:r w:rsidRPr="005E1A4D">
        <w:rPr>
          <w:rFonts w:ascii="Times New Roman" w:hAnsi="Times New Roman"/>
          <w:color w:val="000000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осваивать навыки организации безопасного поведения в информационной среде;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применять математику для решения практич</w:t>
      </w:r>
      <w:r w:rsidRPr="005E1A4D">
        <w:rPr>
          <w:rFonts w:ascii="Times New Roman" w:hAnsi="Times New Roman"/>
          <w:color w:val="000000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5E1A4D">
        <w:rPr>
          <w:rFonts w:ascii="Times New Roman" w:hAnsi="Times New Roman"/>
          <w:color w:val="000000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5E1A4D">
        <w:rPr>
          <w:rFonts w:ascii="Times New Roman" w:hAnsi="Times New Roman"/>
          <w:color w:val="000000"/>
          <w:lang w:val="ru-RU"/>
        </w:rPr>
        <w:t>х проблем;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пользоваться разнообразными информационными средствами для решения предложенных и самостоятельно вы</w:t>
      </w:r>
      <w:r w:rsidRPr="005E1A4D">
        <w:rPr>
          <w:rFonts w:ascii="Times New Roman" w:hAnsi="Times New Roman"/>
          <w:color w:val="000000"/>
          <w:lang w:val="ru-RU"/>
        </w:rPr>
        <w:t>бранных учебных проблем, задач.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Базовые логические действия: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устанавливать связи и зависимости между математическими объектами («часть </w:t>
      </w:r>
      <w:r w:rsidRPr="005E1A4D">
        <w:rPr>
          <w:rFonts w:ascii="Calibri" w:hAnsi="Calibri"/>
          <w:color w:val="000000"/>
          <w:lang w:val="ru-RU"/>
        </w:rPr>
        <w:t xml:space="preserve">– </w:t>
      </w:r>
      <w:r w:rsidRPr="005E1A4D">
        <w:rPr>
          <w:rFonts w:ascii="Times New Roman" w:hAnsi="Times New Roman"/>
          <w:color w:val="000000"/>
          <w:lang w:val="ru-RU"/>
        </w:rPr>
        <w:t>целое», «причина</w:t>
      </w:r>
      <w:r w:rsidRPr="005E1A4D">
        <w:rPr>
          <w:rFonts w:ascii="Times New Roman" w:hAnsi="Times New Roman"/>
          <w:color w:val="333333"/>
          <w:lang w:val="ru-RU"/>
        </w:rPr>
        <w:t xml:space="preserve"> – </w:t>
      </w:r>
      <w:r w:rsidRPr="005E1A4D">
        <w:rPr>
          <w:rFonts w:ascii="Times New Roman" w:hAnsi="Times New Roman"/>
          <w:color w:val="000000"/>
          <w:lang w:val="ru-RU"/>
        </w:rPr>
        <w:t xml:space="preserve">следствие», </w:t>
      </w:r>
      <w:r w:rsidRPr="005E1A4D">
        <w:rPr>
          <w:rFonts w:ascii="Calibri" w:hAnsi="Calibri"/>
          <w:color w:val="000000"/>
          <w:lang w:val="ru-RU"/>
        </w:rPr>
        <w:t>«</w:t>
      </w:r>
      <w:r w:rsidRPr="005E1A4D">
        <w:rPr>
          <w:rFonts w:ascii="Times New Roman" w:hAnsi="Times New Roman"/>
          <w:color w:val="000000"/>
          <w:lang w:val="ru-RU"/>
        </w:rPr>
        <w:t>протяжённость</w:t>
      </w:r>
      <w:r w:rsidRPr="005E1A4D">
        <w:rPr>
          <w:rFonts w:ascii="Calibri" w:hAnsi="Calibri"/>
          <w:color w:val="000000"/>
          <w:lang w:val="ru-RU"/>
        </w:rPr>
        <w:t>»</w:t>
      </w:r>
      <w:r w:rsidRPr="005E1A4D">
        <w:rPr>
          <w:rFonts w:ascii="Times New Roman" w:hAnsi="Times New Roman"/>
          <w:color w:val="000000"/>
          <w:lang w:val="ru-RU"/>
        </w:rPr>
        <w:t>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представлять текстовую задачу, </w:t>
      </w:r>
      <w:r w:rsidRPr="005E1A4D">
        <w:rPr>
          <w:rFonts w:ascii="Times New Roman" w:hAnsi="Times New Roman"/>
          <w:color w:val="000000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Базовые исследовательские действия: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понимать и </w:t>
      </w:r>
      <w:r w:rsidRPr="005E1A4D">
        <w:rPr>
          <w:rFonts w:ascii="Times New Roman" w:hAnsi="Times New Roman"/>
          <w:color w:val="000000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применять изученные методы познания (измерение, моделирование, перебор вариантов).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lastRenderedPageBreak/>
        <w:t>находить и испол</w:t>
      </w:r>
      <w:r w:rsidRPr="005E1A4D">
        <w:rPr>
          <w:rFonts w:ascii="Times New Roman" w:hAnsi="Times New Roman"/>
          <w:color w:val="000000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представлять информацию в заданной форме</w:t>
      </w:r>
      <w:r w:rsidRPr="005E1A4D">
        <w:rPr>
          <w:rFonts w:ascii="Times New Roman" w:hAnsi="Times New Roman"/>
          <w:color w:val="000000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</w:t>
      </w:r>
      <w:r w:rsidRPr="005E1A4D">
        <w:rPr>
          <w:rFonts w:ascii="Times New Roman" w:hAnsi="Times New Roman"/>
          <w:b/>
          <w:color w:val="000000"/>
          <w:lang w:val="ru-RU"/>
        </w:rPr>
        <w:t>твия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Общение: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конструировать утверждения, проверять их истинность;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комментировать процесс вычисления, построения, решения;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объяснять полученный ответ с использованием </w:t>
      </w:r>
      <w:r w:rsidRPr="005E1A4D">
        <w:rPr>
          <w:rFonts w:ascii="Times New Roman" w:hAnsi="Times New Roman"/>
          <w:color w:val="000000"/>
          <w:lang w:val="ru-RU"/>
        </w:rPr>
        <w:t>изученной терминологии;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создавать в соответствии с учебной з</w:t>
      </w:r>
      <w:r w:rsidRPr="005E1A4D">
        <w:rPr>
          <w:rFonts w:ascii="Times New Roman" w:hAnsi="Times New Roman"/>
          <w:color w:val="000000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деформированные</w:t>
      </w:r>
      <w:proofErr w:type="gramEnd"/>
      <w:r w:rsidRPr="005E1A4D">
        <w:rPr>
          <w:rFonts w:ascii="Times New Roman" w:hAnsi="Times New Roman"/>
          <w:color w:val="000000"/>
          <w:lang w:val="ru-RU"/>
        </w:rPr>
        <w:t>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самос</w:t>
      </w:r>
      <w:r w:rsidRPr="005E1A4D">
        <w:rPr>
          <w:rFonts w:ascii="Times New Roman" w:hAnsi="Times New Roman"/>
          <w:color w:val="000000"/>
          <w:lang w:val="ru-RU"/>
        </w:rPr>
        <w:t xml:space="preserve">тоятельно составлять тексты заданий, аналогичные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типовым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изученным.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планировать этапы предстоящей работы, определять посл</w:t>
      </w:r>
      <w:r w:rsidRPr="005E1A4D">
        <w:rPr>
          <w:rFonts w:ascii="Times New Roman" w:hAnsi="Times New Roman"/>
          <w:color w:val="000000"/>
          <w:lang w:val="ru-RU"/>
        </w:rPr>
        <w:t>едовательность учебных действий;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Самоконтроль (рефлексия):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осуществлять контроль процесса и результата своей деятельности;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выбирать и при необходимости </w:t>
      </w:r>
      <w:r w:rsidRPr="005E1A4D">
        <w:rPr>
          <w:rFonts w:ascii="Times New Roman" w:hAnsi="Times New Roman"/>
          <w:color w:val="000000"/>
          <w:lang w:val="ru-RU"/>
        </w:rPr>
        <w:t>корректировать способы действий;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5E1A4D">
        <w:rPr>
          <w:rFonts w:ascii="Times New Roman" w:hAnsi="Times New Roman"/>
          <w:color w:val="000000"/>
          <w:lang w:val="ru-RU"/>
        </w:rPr>
        <w:t>бращение к учебнику, дополнительным средствам обучения, в том числе электронным);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оценивать рациональность своих действий, давать им качественную характеристику.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Совместная деятельность: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участвовать в совместной деятельности: распределять работу между член</w:t>
      </w:r>
      <w:r w:rsidRPr="005E1A4D">
        <w:rPr>
          <w:rFonts w:ascii="Times New Roman" w:hAnsi="Times New Roman"/>
          <w:color w:val="000000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E1A4D">
        <w:rPr>
          <w:rFonts w:ascii="Times New Roman" w:hAnsi="Times New Roman"/>
          <w:color w:val="000000"/>
          <w:lang w:val="ru-RU"/>
        </w:rPr>
        <w:t>контрпримеров</w:t>
      </w:r>
      <w:proofErr w:type="spellEnd"/>
      <w:r w:rsidRPr="005E1A4D">
        <w:rPr>
          <w:rFonts w:ascii="Times New Roman" w:hAnsi="Times New Roman"/>
          <w:color w:val="000000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осуществлять совместны</w:t>
      </w:r>
      <w:r w:rsidRPr="005E1A4D">
        <w:rPr>
          <w:rFonts w:ascii="Times New Roman" w:hAnsi="Times New Roman"/>
          <w:color w:val="000000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213433" w:rsidRPr="005E1A4D" w:rsidRDefault="00213433">
      <w:pPr>
        <w:spacing w:after="0" w:line="264" w:lineRule="auto"/>
        <w:ind w:left="120"/>
        <w:jc w:val="both"/>
        <w:rPr>
          <w:lang w:val="ru-RU"/>
        </w:rPr>
      </w:pPr>
    </w:p>
    <w:p w:rsidR="00213433" w:rsidRPr="005E1A4D" w:rsidRDefault="005E1A4D">
      <w:pPr>
        <w:spacing w:after="0" w:line="264" w:lineRule="auto"/>
        <w:ind w:left="12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 концу обучения в</w:t>
      </w:r>
      <w:r w:rsidRPr="005E1A4D">
        <w:rPr>
          <w:rFonts w:ascii="Times New Roman" w:hAnsi="Times New Roman"/>
          <w:b/>
          <w:color w:val="000000"/>
          <w:lang w:val="ru-RU"/>
        </w:rPr>
        <w:t xml:space="preserve"> 4 классе</w:t>
      </w:r>
      <w:r w:rsidRPr="005E1A4D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умения: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lastRenderedPageBreak/>
        <w:t>читать, записывать, сравнивать, упорядочивать многозначные числа;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находить число большее ил</w:t>
      </w:r>
      <w:r w:rsidRPr="005E1A4D">
        <w:rPr>
          <w:rFonts w:ascii="Times New Roman" w:hAnsi="Times New Roman"/>
          <w:color w:val="000000"/>
          <w:lang w:val="ru-RU"/>
        </w:rPr>
        <w:t>и меньшее данного числа на заданное число, в заданное число раз;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5E1A4D">
        <w:rPr>
          <w:rFonts w:ascii="Times New Roman" w:hAnsi="Times New Roman"/>
          <w:color w:val="000000"/>
          <w:lang w:val="ru-RU"/>
        </w:rPr>
        <w:t>сьменно (в пределах 100 – устно), деление с остатком – письменно (в пределах 1000);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5E1A4D">
        <w:rPr>
          <w:rFonts w:ascii="Times New Roman" w:hAnsi="Times New Roman"/>
          <w:color w:val="000000"/>
          <w:lang w:val="ru-RU"/>
        </w:rPr>
        <w:t xml:space="preserve"> действий;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находить долю величины, величину по её доле;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находить неизвестный к</w:t>
      </w:r>
      <w:r w:rsidRPr="005E1A4D">
        <w:rPr>
          <w:rFonts w:ascii="Times New Roman" w:hAnsi="Times New Roman"/>
          <w:color w:val="000000"/>
          <w:lang w:val="ru-RU"/>
        </w:rPr>
        <w:t>омпонент арифметического действия;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1A4D">
        <w:rPr>
          <w:rFonts w:ascii="Times New Roman" w:hAnsi="Times New Roman"/>
          <w:color w:val="000000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1A4D">
        <w:rPr>
          <w:rFonts w:ascii="Times New Roman" w:hAnsi="Times New Roman"/>
          <w:color w:val="000000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5E1A4D">
        <w:rPr>
          <w:rFonts w:ascii="Times New Roman" w:hAnsi="Times New Roman"/>
          <w:color w:val="000000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использовать при решени</w:t>
      </w:r>
      <w:r w:rsidRPr="005E1A4D">
        <w:rPr>
          <w:rFonts w:ascii="Times New Roman" w:hAnsi="Times New Roman"/>
          <w:color w:val="000000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5E1A4D">
        <w:rPr>
          <w:rFonts w:ascii="Times New Roman" w:hAnsi="Times New Roman"/>
          <w:color w:val="000000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5E1A4D">
        <w:rPr>
          <w:rFonts w:ascii="Times New Roman" w:hAnsi="Times New Roman"/>
          <w:color w:val="000000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1A4D">
        <w:rPr>
          <w:rFonts w:ascii="Times New Roman" w:hAnsi="Times New Roman"/>
          <w:color w:val="000000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5E1A4D">
        <w:rPr>
          <w:rFonts w:ascii="Times New Roman" w:hAnsi="Times New Roman"/>
          <w:color w:val="000000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5E1A4D">
        <w:rPr>
          <w:rFonts w:ascii="Times New Roman" w:hAnsi="Times New Roman"/>
          <w:color w:val="000000"/>
          <w:lang w:val="ru-RU"/>
        </w:rPr>
        <w:t>радиуса;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выполнять разбиение (показывать на рисунке, чертеже) про</w:t>
      </w:r>
      <w:r w:rsidRPr="005E1A4D">
        <w:rPr>
          <w:rFonts w:ascii="Times New Roman" w:hAnsi="Times New Roman"/>
          <w:color w:val="000000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5E1A4D">
        <w:rPr>
          <w:rFonts w:ascii="Times New Roman" w:hAnsi="Times New Roman"/>
          <w:color w:val="000000"/>
          <w:lang w:val="ru-RU"/>
        </w:rPr>
        <w:t>контрпример</w:t>
      </w:r>
      <w:proofErr w:type="spellEnd"/>
      <w:r w:rsidRPr="005E1A4D">
        <w:rPr>
          <w:rFonts w:ascii="Times New Roman" w:hAnsi="Times New Roman"/>
          <w:color w:val="000000"/>
          <w:lang w:val="ru-RU"/>
        </w:rPr>
        <w:t xml:space="preserve">; 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формулировать </w:t>
      </w:r>
      <w:r w:rsidRPr="005E1A4D">
        <w:rPr>
          <w:rFonts w:ascii="Times New Roman" w:hAnsi="Times New Roman"/>
          <w:color w:val="000000"/>
          <w:lang w:val="ru-RU"/>
        </w:rPr>
        <w:t xml:space="preserve">утверждение (вывод), строить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логические рассуждения</w:t>
      </w:r>
      <w:proofErr w:type="gramEnd"/>
      <w:r w:rsidRPr="005E1A4D">
        <w:rPr>
          <w:rFonts w:ascii="Times New Roman" w:hAnsi="Times New Roman"/>
          <w:color w:val="000000"/>
          <w:lang w:val="ru-RU"/>
        </w:rPr>
        <w:t xml:space="preserve"> (</w:t>
      </w:r>
      <w:proofErr w:type="spellStart"/>
      <w:r w:rsidRPr="005E1A4D">
        <w:rPr>
          <w:rFonts w:ascii="Times New Roman" w:hAnsi="Times New Roman"/>
          <w:color w:val="000000"/>
          <w:lang w:val="ru-RU"/>
        </w:rPr>
        <w:t>двух-трёхшаговые</w:t>
      </w:r>
      <w:proofErr w:type="spellEnd"/>
      <w:r w:rsidRPr="005E1A4D">
        <w:rPr>
          <w:rFonts w:ascii="Times New Roman" w:hAnsi="Times New Roman"/>
          <w:color w:val="000000"/>
          <w:lang w:val="ru-RU"/>
        </w:rPr>
        <w:t>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5E1A4D">
        <w:rPr>
          <w:rFonts w:ascii="Times New Roman" w:hAnsi="Times New Roman"/>
          <w:color w:val="000000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lastRenderedPageBreak/>
        <w:t xml:space="preserve">заполнять данными предложенную </w:t>
      </w:r>
      <w:r w:rsidRPr="005E1A4D">
        <w:rPr>
          <w:rFonts w:ascii="Times New Roman" w:hAnsi="Times New Roman"/>
          <w:color w:val="000000"/>
          <w:lang w:val="ru-RU"/>
        </w:rPr>
        <w:t>таблицу, столбчатую диаграмму;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>составлять модель текстовой задачи, числовое выра</w:t>
      </w:r>
      <w:r w:rsidRPr="005E1A4D">
        <w:rPr>
          <w:rFonts w:ascii="Times New Roman" w:hAnsi="Times New Roman"/>
          <w:color w:val="000000"/>
          <w:lang w:val="ru-RU"/>
        </w:rPr>
        <w:t>жение;</w:t>
      </w:r>
    </w:p>
    <w:p w:rsidR="00213433" w:rsidRPr="005E1A4D" w:rsidRDefault="005E1A4D">
      <w:pPr>
        <w:spacing w:after="0" w:line="264" w:lineRule="auto"/>
        <w:ind w:firstLine="600"/>
        <w:jc w:val="both"/>
        <w:rPr>
          <w:lang w:val="ru-RU"/>
        </w:rPr>
      </w:pPr>
      <w:r w:rsidRPr="005E1A4D">
        <w:rPr>
          <w:rFonts w:ascii="Times New Roman" w:hAnsi="Times New Roman"/>
          <w:color w:val="000000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5E1A4D">
        <w:rPr>
          <w:rFonts w:ascii="Times New Roman" w:hAnsi="Times New Roman"/>
          <w:color w:val="000000"/>
          <w:lang w:val="ru-RU"/>
        </w:rPr>
        <w:t>предложенных</w:t>
      </w:r>
      <w:proofErr w:type="gramEnd"/>
      <w:r w:rsidRPr="005E1A4D">
        <w:rPr>
          <w:rFonts w:ascii="Times New Roman" w:hAnsi="Times New Roman"/>
          <w:color w:val="000000"/>
          <w:lang w:val="ru-RU"/>
        </w:rPr>
        <w:t>.</w:t>
      </w:r>
    </w:p>
    <w:p w:rsidR="00213433" w:rsidRPr="005E1A4D" w:rsidRDefault="00213433">
      <w:pPr>
        <w:rPr>
          <w:lang w:val="ru-RU"/>
        </w:rPr>
        <w:sectPr w:rsidR="00213433" w:rsidRPr="005E1A4D">
          <w:pgSz w:w="11906" w:h="16383"/>
          <w:pgMar w:top="1134" w:right="850" w:bottom="1134" w:left="1701" w:header="720" w:footer="720" w:gutter="0"/>
          <w:cols w:space="720"/>
        </w:sectPr>
      </w:pPr>
    </w:p>
    <w:p w:rsidR="00213433" w:rsidRDefault="005E1A4D">
      <w:pPr>
        <w:spacing w:after="0"/>
        <w:ind w:left="120"/>
      </w:pPr>
      <w:bookmarkStart w:id="9" w:name="block-20871487"/>
      <w:bookmarkEnd w:id="8"/>
      <w:r w:rsidRPr="005E1A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3433" w:rsidRDefault="005E1A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21343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  <w:tr w:rsidR="00213433" w:rsidRPr="005E1A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1A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  <w:tr w:rsidR="00213433" w:rsidRPr="005E1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 w:rsidRPr="005E1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</w:tbl>
    <w:p w:rsidR="00213433" w:rsidRDefault="00213433">
      <w:pPr>
        <w:sectPr w:rsidR="00213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433" w:rsidRDefault="00213433">
      <w:pPr>
        <w:sectPr w:rsidR="00213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433" w:rsidRDefault="005E1A4D" w:rsidP="005E1A4D">
      <w:pPr>
        <w:spacing w:after="0"/>
        <w:ind w:left="120"/>
        <w:sectPr w:rsidR="002134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0871488"/>
      <w:bookmarkEnd w:id="9"/>
      <w:r w:rsidRPr="005E1A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5E1A4D" w:rsidRDefault="005E1A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5E1A4D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213433" w:rsidRDefault="005E1A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87"/>
        <w:gridCol w:w="1276"/>
        <w:gridCol w:w="1417"/>
        <w:gridCol w:w="1418"/>
        <w:gridCol w:w="1417"/>
        <w:gridCol w:w="3025"/>
      </w:tblGrid>
      <w:tr w:rsidR="00213433" w:rsidTr="005E1A4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433" w:rsidRDefault="00213433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433" w:rsidRDefault="00213433"/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умножения на однозначное число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миллионов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миллиардов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  <w:p w:rsidR="00213433" w:rsidRDefault="00213433">
            <w:pPr>
              <w:numPr>
                <w:ilvl w:val="0"/>
                <w:numId w:val="1"/>
              </w:numPr>
              <w:spacing w:after="0"/>
            </w:pPr>
            <w:hyperlink r:id="rId20">
              <w:r w:rsidR="005E1A4D">
                <w:rPr>
                  <w:rFonts w:ascii="Times New Roman" w:hAnsi="Times New Roman"/>
                  <w:color w:val="0000FF"/>
                  <w:u w:val="single"/>
                </w:rPr>
                <w:t>https://m.edsoo.ru/c</w:t>
              </w:r>
              <w:r w:rsidR="005E1A4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4e1989a</w:t>
              </w:r>
            </w:hyperlink>
            <w:r w:rsidR="005E1A4D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1">
              <w:r w:rsidR="005E1A4D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утверждениями: составление и проверка 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решать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конструировать с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расширения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углубления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  <w:p w:rsidR="00213433" w:rsidRDefault="00213433">
            <w:pPr>
              <w:numPr>
                <w:ilvl w:val="0"/>
                <w:numId w:val="2"/>
              </w:numPr>
              <w:spacing w:after="0"/>
            </w:pPr>
            <w:hyperlink r:id="rId63">
              <w:r w:rsidR="005E1A4D">
                <w:rPr>
                  <w:rFonts w:ascii="Times New Roman" w:hAnsi="Times New Roman"/>
                  <w:color w:val="0000FF"/>
                  <w:u w:val="single"/>
                </w:rPr>
                <w:t>https://m.edsoo.ru/c</w:t>
              </w:r>
              <w:r w:rsidR="005E1A4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4e20b40</w:t>
              </w:r>
            </w:hyperlink>
            <w:r w:rsidR="005E1A4D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64">
              <w:r w:rsidR="005E1A4D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5E1A4D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3433" w:rsidRPr="005E1A4D" w:rsidTr="005E1A4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213433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3433" w:rsidTr="005E1A4D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213433" w:rsidRPr="005E1A4D" w:rsidRDefault="005E1A4D">
            <w:pPr>
              <w:spacing w:after="0"/>
              <w:ind w:left="135"/>
              <w:rPr>
                <w:lang w:val="ru-RU"/>
              </w:rPr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 w:rsidRPr="005E1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3433" w:rsidRDefault="005E1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213433" w:rsidRDefault="00213433"/>
        </w:tc>
      </w:tr>
    </w:tbl>
    <w:p w:rsidR="00213433" w:rsidRDefault="00213433">
      <w:pPr>
        <w:sectPr w:rsidR="00213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433" w:rsidRDefault="00213433">
      <w:pPr>
        <w:sectPr w:rsidR="00213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433" w:rsidRPr="005E1A4D" w:rsidRDefault="005E1A4D">
      <w:pPr>
        <w:spacing w:after="0"/>
        <w:ind w:left="120"/>
        <w:rPr>
          <w:lang w:val="ru-RU"/>
        </w:rPr>
      </w:pPr>
      <w:bookmarkStart w:id="11" w:name="block-20871491"/>
      <w:bookmarkEnd w:id="10"/>
      <w:r w:rsidRPr="005E1A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13433" w:rsidRDefault="005E1A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3433" w:rsidRDefault="00213433">
      <w:pPr>
        <w:spacing w:after="0"/>
        <w:ind w:left="120"/>
      </w:pPr>
    </w:p>
    <w:p w:rsidR="00213433" w:rsidRPr="005E1A4D" w:rsidRDefault="005E1A4D">
      <w:pPr>
        <w:spacing w:after="0" w:line="480" w:lineRule="auto"/>
        <w:ind w:left="120"/>
        <w:rPr>
          <w:lang w:val="ru-RU"/>
        </w:rPr>
      </w:pPr>
      <w:r w:rsidRPr="005E1A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3433" w:rsidRDefault="005E1A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3433" w:rsidRDefault="00213433">
      <w:pPr>
        <w:sectPr w:rsidR="0021343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5E1A4D"/>
    <w:sectPr w:rsidR="00000000" w:rsidSect="002134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2865"/>
    <w:multiLevelType w:val="multilevel"/>
    <w:tmpl w:val="FD30C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74124D"/>
    <w:multiLevelType w:val="multilevel"/>
    <w:tmpl w:val="7360B0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433"/>
    <w:rsid w:val="00213433"/>
    <w:rsid w:val="005E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34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3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1b78a" TargetMode="External"/><Relationship Id="rId39" Type="http://schemas.openxmlformats.org/officeDocument/2006/relationships/hyperlink" Target="https://m.edsoo.ru/c4e22abc" TargetMode="External"/><Relationship Id="rId21" Type="http://schemas.openxmlformats.org/officeDocument/2006/relationships/hyperlink" Target="https://m.edsoo.ru/c4e19de0" TargetMode="External"/><Relationship Id="rId34" Type="http://schemas.openxmlformats.org/officeDocument/2006/relationships/hyperlink" Target="https://m.edsoo.ru/c4e1c1b2" TargetMode="External"/><Relationship Id="rId42" Type="http://schemas.openxmlformats.org/officeDocument/2006/relationships/hyperlink" Target="https://m.edsoo.ru/c4e1f970" TargetMode="External"/><Relationship Id="rId47" Type="http://schemas.openxmlformats.org/officeDocument/2006/relationships/hyperlink" Target="https://m.edsoo.ru/c4e2597e" TargetMode="External"/><Relationship Id="rId50" Type="http://schemas.openxmlformats.org/officeDocument/2006/relationships/hyperlink" Target="https://m.edsoo.ru/c4e25e42" TargetMode="External"/><Relationship Id="rId55" Type="http://schemas.openxmlformats.org/officeDocument/2006/relationships/hyperlink" Target="https://m.edsoo.ru/c4e2316a" TargetMode="External"/><Relationship Id="rId63" Type="http://schemas.openxmlformats.org/officeDocument/2006/relationships/hyperlink" Target="https://m.edsoo.ru/c4e20b40" TargetMode="External"/><Relationship Id="rId68" Type="http://schemas.openxmlformats.org/officeDocument/2006/relationships/hyperlink" Target="https://m.edsoo.ru/c4e299ca" TargetMode="External"/><Relationship Id="rId7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9444" TargetMode="External"/><Relationship Id="rId29" Type="http://schemas.openxmlformats.org/officeDocument/2006/relationships/hyperlink" Target="https://m.edsoo.ru/c4e1af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c4e1b488" TargetMode="External"/><Relationship Id="rId32" Type="http://schemas.openxmlformats.org/officeDocument/2006/relationships/hyperlink" Target="https://m.edsoo.ru/c4e1b168" TargetMode="External"/><Relationship Id="rId37" Type="http://schemas.openxmlformats.org/officeDocument/2006/relationships/hyperlink" Target="https://m.edsoo.ru/c4e21482" TargetMode="External"/><Relationship Id="rId40" Type="http://schemas.openxmlformats.org/officeDocument/2006/relationships/hyperlink" Target="https://m.edsoo.ru/c4e25582" TargetMode="External"/><Relationship Id="rId45" Type="http://schemas.openxmlformats.org/officeDocument/2006/relationships/hyperlink" Target="https://m.edsoo.ru/c4e2358e" TargetMode="External"/><Relationship Id="rId53" Type="http://schemas.openxmlformats.org/officeDocument/2006/relationships/hyperlink" Target="https://m.edsoo.ru/c4e25410" TargetMode="External"/><Relationship Id="rId58" Type="http://schemas.openxmlformats.org/officeDocument/2006/relationships/hyperlink" Target="https://m.edsoo.ru/c4e22968" TargetMode="External"/><Relationship Id="rId66" Type="http://schemas.openxmlformats.org/officeDocument/2006/relationships/hyperlink" Target="https://m.edsoo.ru/c4e25154" TargetMode="External"/><Relationship Id="rId5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27670" TargetMode="External"/><Relationship Id="rId23" Type="http://schemas.openxmlformats.org/officeDocument/2006/relationships/hyperlink" Target="https://m.edsoo.ru/c4e1b2f8" TargetMode="External"/><Relationship Id="rId28" Type="http://schemas.openxmlformats.org/officeDocument/2006/relationships/hyperlink" Target="https://m.edsoo.ru/c4e1ae2a" TargetMode="External"/><Relationship Id="rId36" Type="http://schemas.openxmlformats.org/officeDocument/2006/relationships/hyperlink" Target="https://m.edsoo.ru/c4e1f7c2" TargetMode="External"/><Relationship Id="rId49" Type="http://schemas.openxmlformats.org/officeDocument/2006/relationships/hyperlink" Target="https://m.edsoo.ru/c4e2226a" TargetMode="External"/><Relationship Id="rId57" Type="http://schemas.openxmlformats.org/officeDocument/2006/relationships/hyperlink" Target="https://m.edsoo.ru/c4e241f0" TargetMode="External"/><Relationship Id="rId61" Type="http://schemas.openxmlformats.org/officeDocument/2006/relationships/hyperlink" Target="https://m.edsoo.ru/c4e2911e" TargetMode="External"/><Relationship Id="rId10" Type="http://schemas.openxmlformats.org/officeDocument/2006/relationships/hyperlink" Target="https://m.edsoo.ru/7f411f36" TargetMode="External"/><Relationship Id="rId19" Type="http://schemas.openxmlformats.org/officeDocument/2006/relationships/hyperlink" Target="https://m.edsoo.ru/c4e1973c" TargetMode="External"/><Relationship Id="rId31" Type="http://schemas.openxmlformats.org/officeDocument/2006/relationships/hyperlink" Target="https://m.edsoo.ru/c4e1a704" TargetMode="External"/><Relationship Id="rId44" Type="http://schemas.openxmlformats.org/officeDocument/2006/relationships/hyperlink" Target="https://m.edsoo.ru/c4e1cf90" TargetMode="External"/><Relationship Id="rId52" Type="http://schemas.openxmlformats.org/officeDocument/2006/relationships/hyperlink" Target="https://m.edsoo.ru/c4e1c6f8" TargetMode="External"/><Relationship Id="rId60" Type="http://schemas.openxmlformats.org/officeDocument/2006/relationships/hyperlink" Target="https://m.edsoo.ru/c4e296aa" TargetMode="External"/><Relationship Id="rId65" Type="http://schemas.openxmlformats.org/officeDocument/2006/relationships/hyperlink" Target="https://m.edsoo.ru/c4e244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1a40c" TargetMode="External"/><Relationship Id="rId27" Type="http://schemas.openxmlformats.org/officeDocument/2006/relationships/hyperlink" Target="https://m.edsoo.ru/c4e1a89e" TargetMode="External"/><Relationship Id="rId30" Type="http://schemas.openxmlformats.org/officeDocument/2006/relationships/hyperlink" Target="https://m.edsoo.ru/c4e1be92" TargetMode="External"/><Relationship Id="rId35" Type="http://schemas.openxmlformats.org/officeDocument/2006/relationships/hyperlink" Target="https://m.edsoo.ru/c4e1f61e" TargetMode="External"/><Relationship Id="rId43" Type="http://schemas.openxmlformats.org/officeDocument/2006/relationships/hyperlink" Target="https://m.edsoo.ru/c4e1fb1e" TargetMode="External"/><Relationship Id="rId48" Type="http://schemas.openxmlformats.org/officeDocument/2006/relationships/hyperlink" Target="https://m.edsoo.ru/c4e22abc" TargetMode="External"/><Relationship Id="rId56" Type="http://schemas.openxmlformats.org/officeDocument/2006/relationships/hyperlink" Target="https://m.edsoo.ru/c4e1d544" TargetMode="External"/><Relationship Id="rId64" Type="http://schemas.openxmlformats.org/officeDocument/2006/relationships/hyperlink" Target="https://m.edsoo.ru/c4e20cee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24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925a" TargetMode="External"/><Relationship Id="rId25" Type="http://schemas.openxmlformats.org/officeDocument/2006/relationships/hyperlink" Target="https://m.edsoo.ru/c4e1b60e" TargetMode="External"/><Relationship Id="rId33" Type="http://schemas.openxmlformats.org/officeDocument/2006/relationships/hyperlink" Target="https://m.edsoo.ru/c4e1c022" TargetMode="External"/><Relationship Id="rId38" Type="http://schemas.openxmlformats.org/officeDocument/2006/relationships/hyperlink" Target="https://m.edsoo.ru/c4e212de" TargetMode="External"/><Relationship Id="rId46" Type="http://schemas.openxmlformats.org/officeDocument/2006/relationships/hyperlink" Target="https://m.edsoo.ru/c4e215ea" TargetMode="External"/><Relationship Id="rId59" Type="http://schemas.openxmlformats.org/officeDocument/2006/relationships/hyperlink" Target="https://m.edsoo.ru/c4e2433a" TargetMode="External"/><Relationship Id="rId67" Type="http://schemas.openxmlformats.org/officeDocument/2006/relationships/hyperlink" Target="https://m.edsoo.ru/c4e288ea" TargetMode="External"/><Relationship Id="rId20" Type="http://schemas.openxmlformats.org/officeDocument/2006/relationships/hyperlink" Target="https://m.edsoo.ru/c4e1989a" TargetMode="External"/><Relationship Id="rId41" Type="http://schemas.openxmlformats.org/officeDocument/2006/relationships/hyperlink" Target="https://m.edsoo.ru/c4e1c4aa" TargetMode="External"/><Relationship Id="rId54" Type="http://schemas.openxmlformats.org/officeDocument/2006/relationships/hyperlink" Target="https://m.edsoo.ru/c4e2529e" TargetMode="External"/><Relationship Id="rId62" Type="http://schemas.openxmlformats.org/officeDocument/2006/relationships/hyperlink" Target="https://m.edsoo.ru/c4e2951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5840</Words>
  <Characters>33293</Characters>
  <Application>Microsoft Office Word</Application>
  <DocSecurity>0</DocSecurity>
  <Lines>277</Lines>
  <Paragraphs>78</Paragraphs>
  <ScaleCrop>false</ScaleCrop>
  <Company>Microsoft</Company>
  <LinksUpToDate>false</LinksUpToDate>
  <CharactersWithSpaces>39055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2</cp:revision>
  <dcterms:created xsi:type="dcterms:W3CDTF">2023-09-14T16:42:00Z</dcterms:created>
  <dcterms:modified xsi:type="dcterms:W3CDTF">2023-09-14T16:48:00Z</dcterms:modified>
</cp:coreProperties>
</file>